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A6BA" w14:textId="77777777" w:rsidR="0014099E" w:rsidRDefault="0014099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8FEDBA6" w14:textId="77777777" w:rsidR="0014099E" w:rsidRDefault="0014099E">
      <w:pPr>
        <w:pStyle w:val="ConsPlusNormal"/>
        <w:jc w:val="both"/>
        <w:outlineLvl w:val="0"/>
      </w:pPr>
    </w:p>
    <w:p w14:paraId="143D6458" w14:textId="77777777" w:rsidR="0014099E" w:rsidRDefault="0014099E">
      <w:pPr>
        <w:pStyle w:val="ConsPlusNormal"/>
        <w:outlineLvl w:val="0"/>
      </w:pPr>
      <w:r>
        <w:t>Зарегистрировано в Минюсте России 30 ноября 2022 г. N 71227</w:t>
      </w:r>
    </w:p>
    <w:p w14:paraId="123F532C" w14:textId="77777777" w:rsidR="0014099E" w:rsidRDefault="001409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266723D" w14:textId="77777777" w:rsidR="0014099E" w:rsidRDefault="0014099E">
      <w:pPr>
        <w:pStyle w:val="ConsPlusNormal"/>
        <w:jc w:val="both"/>
      </w:pPr>
    </w:p>
    <w:p w14:paraId="4F394AED" w14:textId="77777777" w:rsidR="0014099E" w:rsidRDefault="0014099E">
      <w:pPr>
        <w:pStyle w:val="ConsPlusTitle"/>
        <w:jc w:val="center"/>
      </w:pPr>
      <w:r>
        <w:t>МИНИСТЕРСТВО СЕЛЬСКОГО ХОЗЯЙСТВА РОССИЙСКОЙ ФЕДЕРАЦИИ</w:t>
      </w:r>
    </w:p>
    <w:p w14:paraId="63FC4BD9" w14:textId="77777777" w:rsidR="0014099E" w:rsidRDefault="0014099E">
      <w:pPr>
        <w:pStyle w:val="ConsPlusTitle"/>
        <w:jc w:val="center"/>
      </w:pPr>
    </w:p>
    <w:p w14:paraId="60F6B74B" w14:textId="77777777" w:rsidR="0014099E" w:rsidRDefault="0014099E">
      <w:pPr>
        <w:pStyle w:val="ConsPlusTitle"/>
        <w:jc w:val="center"/>
      </w:pPr>
      <w:r>
        <w:t>ПРИКАЗ</w:t>
      </w:r>
    </w:p>
    <w:p w14:paraId="73E2B4ED" w14:textId="77777777" w:rsidR="0014099E" w:rsidRDefault="0014099E">
      <w:pPr>
        <w:pStyle w:val="ConsPlusTitle"/>
        <w:jc w:val="center"/>
      </w:pPr>
      <w:r>
        <w:t>от 2 ноября 2022 г. N 776</w:t>
      </w:r>
    </w:p>
    <w:p w14:paraId="5B43CB87" w14:textId="77777777" w:rsidR="0014099E" w:rsidRDefault="0014099E">
      <w:pPr>
        <w:pStyle w:val="ConsPlusTitle"/>
        <w:jc w:val="center"/>
      </w:pPr>
    </w:p>
    <w:p w14:paraId="52E3D561" w14:textId="77777777" w:rsidR="0014099E" w:rsidRDefault="0014099E">
      <w:pPr>
        <w:pStyle w:val="ConsPlusTitle"/>
        <w:jc w:val="center"/>
      </w:pPr>
      <w:r>
        <w:t>ОБ УТВЕРЖДЕНИИ ПОРЯДКА</w:t>
      </w:r>
    </w:p>
    <w:p w14:paraId="097DD431" w14:textId="77777777" w:rsidR="0014099E" w:rsidRDefault="0014099E">
      <w:pPr>
        <w:pStyle w:val="ConsPlusTitle"/>
        <w:jc w:val="center"/>
      </w:pPr>
      <w:r>
        <w:t>НАЗНАЧЕНИЯ ЛЕКАРСТВЕННЫХ ПРЕПАРАТОВ</w:t>
      </w:r>
    </w:p>
    <w:p w14:paraId="3B420922" w14:textId="77777777" w:rsidR="0014099E" w:rsidRDefault="0014099E">
      <w:pPr>
        <w:pStyle w:val="ConsPlusTitle"/>
        <w:jc w:val="center"/>
      </w:pPr>
      <w:r>
        <w:t>ДЛЯ ВЕТЕРИНАРНОГО ПРИМЕНЕНИЯ, ПЕРЕЧНЯ ЛЕКАРСТВЕННЫХ</w:t>
      </w:r>
    </w:p>
    <w:p w14:paraId="6F653311" w14:textId="77777777" w:rsidR="0014099E" w:rsidRDefault="0014099E">
      <w:pPr>
        <w:pStyle w:val="ConsPlusTitle"/>
        <w:jc w:val="center"/>
      </w:pPr>
      <w:r>
        <w:t>СРЕДСТВ ДЛЯ ВЕТЕРИНАРНОГО ПРИМЕНЕНИЯ, В ТОМ ЧИСЛЕ</w:t>
      </w:r>
    </w:p>
    <w:p w14:paraId="18650B97" w14:textId="77777777" w:rsidR="0014099E" w:rsidRDefault="0014099E">
      <w:pPr>
        <w:pStyle w:val="ConsPlusTitle"/>
        <w:jc w:val="center"/>
      </w:pPr>
      <w:r>
        <w:t>АНТИМИКРОБНЫХ ПРЕПАРАТОВ ДЛЯ ВЕТЕРИНАРНОГО ПРИМЕНЕНИЯ,</w:t>
      </w:r>
    </w:p>
    <w:p w14:paraId="777A4F6F" w14:textId="77777777" w:rsidR="0014099E" w:rsidRDefault="0014099E">
      <w:pPr>
        <w:pStyle w:val="ConsPlusTitle"/>
        <w:jc w:val="center"/>
      </w:pPr>
      <w:r>
        <w:t>ОТПУСКАЕМЫХ ПО РЕЦЕПТУ НА ЛЕКАРСТВЕННЫЙ ПРЕПАРАТ</w:t>
      </w:r>
    </w:p>
    <w:p w14:paraId="2A463C47" w14:textId="77777777" w:rsidR="0014099E" w:rsidRDefault="0014099E">
      <w:pPr>
        <w:pStyle w:val="ConsPlusTitle"/>
        <w:jc w:val="center"/>
      </w:pPr>
      <w:r>
        <w:t>ИЛИ ПО ТРЕБОВАНИЮ ВЕТЕРИНАРНОЙ ОРГАНИЗАЦИИ ИЛИ ОРГАНИЗАЦИИ</w:t>
      </w:r>
    </w:p>
    <w:p w14:paraId="63833972" w14:textId="77777777" w:rsidR="0014099E" w:rsidRDefault="0014099E">
      <w:pPr>
        <w:pStyle w:val="ConsPlusTitle"/>
        <w:jc w:val="center"/>
      </w:pPr>
      <w:r>
        <w:t>(ИНДИВИДУАЛЬНОГО ПРЕДПРИНИМАТЕЛЯ), ОСУЩЕСТВЛЯЮЩЕЙ</w:t>
      </w:r>
    </w:p>
    <w:p w14:paraId="3C3FB975" w14:textId="77777777" w:rsidR="0014099E" w:rsidRDefault="0014099E">
      <w:pPr>
        <w:pStyle w:val="ConsPlusTitle"/>
        <w:jc w:val="center"/>
      </w:pPr>
      <w:r>
        <w:t>(ОСУЩЕСТВЛЯЮЩЕГО) РАЗВЕДЕНИЕ, ВЫРАЩИВАНИЕ И СОДЕРЖАНИЕ</w:t>
      </w:r>
    </w:p>
    <w:p w14:paraId="73BA9EAF" w14:textId="77777777" w:rsidR="0014099E" w:rsidRDefault="0014099E">
      <w:pPr>
        <w:pStyle w:val="ConsPlusTitle"/>
        <w:jc w:val="center"/>
      </w:pPr>
      <w:r>
        <w:t>ЖИВОТНЫХ, ФОРМЫ РЕЦЕПТУРНОГО БЛАНКА НА ЛЕКАРСТВЕННЫЙ</w:t>
      </w:r>
    </w:p>
    <w:p w14:paraId="59668FF7" w14:textId="77777777" w:rsidR="0014099E" w:rsidRDefault="0014099E">
      <w:pPr>
        <w:pStyle w:val="ConsPlusTitle"/>
        <w:jc w:val="center"/>
      </w:pPr>
      <w:r>
        <w:t>ПРЕПАРАТ ДЛЯ ВЕТЕРИНАРНОГО ПРИМЕНЕНИЯ, ФОРМЫ ТРЕБОВАНИЯ</w:t>
      </w:r>
    </w:p>
    <w:p w14:paraId="4EADE241" w14:textId="77777777" w:rsidR="0014099E" w:rsidRDefault="0014099E">
      <w:pPr>
        <w:pStyle w:val="ConsPlusTitle"/>
        <w:jc w:val="center"/>
      </w:pPr>
      <w:r>
        <w:t>ВЕТЕРИНАРНОЙ ОРГАНИЗАЦИИ ИЛИ ОРГАНИЗАЦИИ (ИНДИВИДУАЛЬНОГО</w:t>
      </w:r>
    </w:p>
    <w:p w14:paraId="7FCDA430" w14:textId="77777777" w:rsidR="0014099E" w:rsidRDefault="0014099E">
      <w:pPr>
        <w:pStyle w:val="ConsPlusTitle"/>
        <w:jc w:val="center"/>
      </w:pPr>
      <w:r>
        <w:t>ПРЕДПРИНИМАТЕЛЯ), ОСУЩЕСТВЛЯЮЩЕЙ (ОСУЩЕСТВЛЯЮЩЕГО)</w:t>
      </w:r>
    </w:p>
    <w:p w14:paraId="0F20B7B5" w14:textId="77777777" w:rsidR="0014099E" w:rsidRDefault="0014099E">
      <w:pPr>
        <w:pStyle w:val="ConsPlusTitle"/>
        <w:jc w:val="center"/>
      </w:pPr>
      <w:r>
        <w:t>РАЗВЕДЕНИЕ, ВЫРАЩИВАНИЕ И СОДЕРЖАНИЕ ЖИВОТНЫХ, ПОРЯДКА</w:t>
      </w:r>
    </w:p>
    <w:p w14:paraId="75344E60" w14:textId="77777777" w:rsidR="0014099E" w:rsidRDefault="0014099E">
      <w:pPr>
        <w:pStyle w:val="ConsPlusTitle"/>
        <w:jc w:val="center"/>
      </w:pPr>
      <w:r>
        <w:t>ОФОРМЛЕНИЯ ТАКИХ РЕЦЕПТУРНОГО БЛАНКА И ТРЕБОВАНИЯ,</w:t>
      </w:r>
    </w:p>
    <w:p w14:paraId="72AFBED8" w14:textId="77777777" w:rsidR="0014099E" w:rsidRDefault="0014099E">
      <w:pPr>
        <w:pStyle w:val="ConsPlusTitle"/>
        <w:jc w:val="center"/>
      </w:pPr>
      <w:r>
        <w:t>ИХ УЧЕТА И ХРАНЕНИЯ</w:t>
      </w:r>
    </w:p>
    <w:p w14:paraId="5B395BFA" w14:textId="77777777" w:rsidR="0014099E" w:rsidRDefault="001409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4099E" w14:paraId="1694CE0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7B3C" w14:textId="77777777" w:rsidR="0014099E" w:rsidRDefault="001409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7879" w14:textId="77777777" w:rsidR="0014099E" w:rsidRDefault="001409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68A554" w14:textId="77777777" w:rsidR="0014099E" w:rsidRDefault="001409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F9B6C85" w14:textId="77777777" w:rsidR="0014099E" w:rsidRDefault="001409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19.01.2023 N 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EFE76" w14:textId="77777777" w:rsidR="0014099E" w:rsidRDefault="0014099E">
            <w:pPr>
              <w:pStyle w:val="ConsPlusNormal"/>
            </w:pPr>
          </w:p>
        </w:tc>
      </w:tr>
    </w:tbl>
    <w:p w14:paraId="65B0E896" w14:textId="77777777" w:rsidR="0014099E" w:rsidRDefault="0014099E">
      <w:pPr>
        <w:pStyle w:val="ConsPlusNormal"/>
        <w:jc w:val="both"/>
      </w:pPr>
    </w:p>
    <w:p w14:paraId="4ED7C0F8" w14:textId="77777777" w:rsidR="0014099E" w:rsidRDefault="0014099E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16.1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2022, N 1, ст. 32) и </w:t>
      </w:r>
      <w:hyperlink r:id="rId7">
        <w:r>
          <w:rPr>
            <w:color w:val="0000FF"/>
          </w:rPr>
          <w:t>пунктом 1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2022, N 5, ст. 768), приказываю:</w:t>
      </w:r>
    </w:p>
    <w:p w14:paraId="4612DB4F" w14:textId="77777777" w:rsidR="0014099E" w:rsidRDefault="0014099E">
      <w:pPr>
        <w:pStyle w:val="ConsPlusNormal"/>
        <w:spacing w:before="220"/>
        <w:ind w:firstLine="540"/>
        <w:jc w:val="both"/>
      </w:pPr>
      <w:r>
        <w:t>1. Утвердить:</w:t>
      </w:r>
    </w:p>
    <w:p w14:paraId="5C745125" w14:textId="77777777" w:rsidR="0014099E" w:rsidRDefault="0014099E">
      <w:pPr>
        <w:pStyle w:val="ConsPlusNormal"/>
        <w:spacing w:before="220"/>
        <w:ind w:firstLine="540"/>
        <w:jc w:val="both"/>
      </w:pPr>
      <w:hyperlink w:anchor="P51">
        <w:r>
          <w:rPr>
            <w:color w:val="0000FF"/>
          </w:rPr>
          <w:t>порядок</w:t>
        </w:r>
      </w:hyperlink>
      <w:r>
        <w:t xml:space="preserve"> назначения лекарственных препаратов для ветеринарного применения согласно приложению N 1 к настоящему приказу;</w:t>
      </w:r>
    </w:p>
    <w:p w14:paraId="7559E469" w14:textId="77777777" w:rsidR="0014099E" w:rsidRDefault="0014099E">
      <w:pPr>
        <w:pStyle w:val="ConsPlusNormal"/>
        <w:spacing w:before="220"/>
        <w:ind w:firstLine="540"/>
        <w:jc w:val="both"/>
      </w:pPr>
      <w:hyperlink w:anchor="P80">
        <w:r>
          <w:rPr>
            <w:color w:val="0000FF"/>
          </w:rPr>
          <w:t>перечень</w:t>
        </w:r>
      </w:hyperlink>
      <w:r>
        <w:t xml:space="preserve"> лекарственных средств для ветеринарного применения, в том числе антимикробных препаратов для ветеринарного применения, отпускаемых по рецепту на лекарственный препарат или по требованию ветеринарной организаций или организации (индивидуального предпринимателя), осуществляющей (осуществляющего) разведение, выращивание и содержание животных, согласно приложению N 2 к настоящему приказу;</w:t>
      </w:r>
    </w:p>
    <w:p w14:paraId="149C8689" w14:textId="77777777" w:rsidR="0014099E" w:rsidRDefault="0014099E">
      <w:pPr>
        <w:pStyle w:val="ConsPlusNormal"/>
        <w:spacing w:before="220"/>
        <w:ind w:firstLine="540"/>
        <w:jc w:val="both"/>
      </w:pPr>
      <w:hyperlink w:anchor="P322">
        <w:r>
          <w:rPr>
            <w:color w:val="0000FF"/>
          </w:rPr>
          <w:t>форму</w:t>
        </w:r>
      </w:hyperlink>
      <w:r>
        <w:t xml:space="preserve"> рецептурного бланка на лекарственный препарат для ветеринарного применения согласно приложению N 3 к настоящему приказу;</w:t>
      </w:r>
    </w:p>
    <w:p w14:paraId="53E1E8F2" w14:textId="77777777" w:rsidR="0014099E" w:rsidRDefault="0014099E">
      <w:pPr>
        <w:pStyle w:val="ConsPlusNormal"/>
        <w:spacing w:before="220"/>
        <w:ind w:firstLine="540"/>
        <w:jc w:val="both"/>
      </w:pPr>
      <w:hyperlink w:anchor="P441">
        <w:r>
          <w:rPr>
            <w:color w:val="0000FF"/>
          </w:rPr>
          <w:t>форму</w:t>
        </w:r>
      </w:hyperlink>
      <w:r>
        <w:t xml:space="preserve"> требования ветеринарной организации или организации (индивидуального </w:t>
      </w:r>
      <w:r>
        <w:lastRenderedPageBreak/>
        <w:t>предпринимателя), осуществляющей (осуществляющего) разведение, выращивание и содержание животных, согласно приложению N 4 к настоящему приказу;</w:t>
      </w:r>
    </w:p>
    <w:p w14:paraId="1CB26814" w14:textId="77777777" w:rsidR="0014099E" w:rsidRDefault="0014099E">
      <w:pPr>
        <w:pStyle w:val="ConsPlusNormal"/>
        <w:spacing w:before="220"/>
        <w:ind w:firstLine="540"/>
        <w:jc w:val="both"/>
      </w:pPr>
      <w:hyperlink w:anchor="P539">
        <w:r>
          <w:rPr>
            <w:color w:val="0000FF"/>
          </w:rPr>
          <w:t>порядок</w:t>
        </w:r>
      </w:hyperlink>
      <w:r>
        <w:t xml:space="preserve"> оформления рецептурного бланка на лекарственный препарат для ветеринарного применения и требования ветеринарной организации или организации (индивидуального предпринимателя), осуществляющей (осуществляющего) разведение, выращивание и содержание животных, их учета и хранения согласно приложению N 5 к настоящему приказу.</w:t>
      </w:r>
    </w:p>
    <w:p w14:paraId="034F8AC8" w14:textId="77777777" w:rsidR="0014099E" w:rsidRDefault="0014099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Минсельхоза России от 17 декабря 2020 г. N 761 "Об утверждении порядка назначения лекарственных препаратов для ветеринарного применения, формы рецептурного бланка на лекарственный препарат для ветеринарного применения, порядка оформления указанных рецептурных бланков, их учета и хранения" (зарегистрирован Минюстом России 24 декабря 2020 г., регистрационный N 61791).</w:t>
      </w:r>
    </w:p>
    <w:p w14:paraId="1D8BC106" w14:textId="77777777" w:rsidR="0014099E" w:rsidRDefault="0014099E">
      <w:pPr>
        <w:pStyle w:val="ConsPlusNormal"/>
        <w:spacing w:before="220"/>
        <w:ind w:firstLine="540"/>
        <w:jc w:val="both"/>
      </w:pPr>
      <w:r>
        <w:t xml:space="preserve">3. Установить, что рецепты, оформленные в соответствии с </w:t>
      </w:r>
      <w:hyperlink r:id="rId9">
        <w:r>
          <w:rPr>
            <w:color w:val="0000FF"/>
          </w:rPr>
          <w:t>формой</w:t>
        </w:r>
      </w:hyperlink>
      <w:r>
        <w:t xml:space="preserve"> рецептурного бланка на лекарственный препарат для ветеринарного применения, утвержденной приказом Минсельхоза России от 17 декабря 2020 г. N 761 "Об утверждении порядка назначения лекарственных препаратов для ветеринарного применения, формы рецептурного бланка на лекарственный препарат для ветеринарного применения, порядка оформления указанных рецептурных бланков, их учета и хранения", до даты вступления в силу настоящего приказа, действительны в течение указанного в них срока.</w:t>
      </w:r>
    </w:p>
    <w:p w14:paraId="1578B6A9" w14:textId="77777777" w:rsidR="0014099E" w:rsidRDefault="0014099E">
      <w:pPr>
        <w:pStyle w:val="ConsPlusNormal"/>
        <w:spacing w:before="220"/>
        <w:ind w:firstLine="540"/>
        <w:jc w:val="both"/>
      </w:pPr>
      <w:r>
        <w:t>4. Настоящий приказ вступает в силу с 1 марта 2025 г. и действует до 1 марта 2031 г.</w:t>
      </w:r>
    </w:p>
    <w:p w14:paraId="530433B5" w14:textId="77777777" w:rsidR="0014099E" w:rsidRDefault="0014099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Минсельхоза России от 19.01.2023 N 31)</w:t>
      </w:r>
    </w:p>
    <w:p w14:paraId="63407713" w14:textId="77777777" w:rsidR="0014099E" w:rsidRDefault="0014099E">
      <w:pPr>
        <w:pStyle w:val="ConsPlusNormal"/>
        <w:jc w:val="both"/>
      </w:pPr>
    </w:p>
    <w:p w14:paraId="3B250951" w14:textId="77777777" w:rsidR="0014099E" w:rsidRDefault="0014099E">
      <w:pPr>
        <w:pStyle w:val="ConsPlusNormal"/>
        <w:jc w:val="right"/>
      </w:pPr>
      <w:r>
        <w:t>Министр</w:t>
      </w:r>
    </w:p>
    <w:p w14:paraId="16E3341B" w14:textId="77777777" w:rsidR="0014099E" w:rsidRDefault="0014099E">
      <w:pPr>
        <w:pStyle w:val="ConsPlusNormal"/>
        <w:jc w:val="right"/>
      </w:pPr>
      <w:r>
        <w:t>Д.Н.ПАТРУШЕВ</w:t>
      </w:r>
    </w:p>
    <w:p w14:paraId="2552B4D2" w14:textId="77777777" w:rsidR="0014099E" w:rsidRDefault="0014099E">
      <w:pPr>
        <w:pStyle w:val="ConsPlusNormal"/>
        <w:jc w:val="both"/>
      </w:pPr>
    </w:p>
    <w:p w14:paraId="70EF9AED" w14:textId="77777777" w:rsidR="0014099E" w:rsidRDefault="0014099E">
      <w:pPr>
        <w:pStyle w:val="ConsPlusNormal"/>
        <w:jc w:val="both"/>
      </w:pPr>
    </w:p>
    <w:p w14:paraId="3317709B" w14:textId="77777777" w:rsidR="0014099E" w:rsidRDefault="0014099E">
      <w:pPr>
        <w:pStyle w:val="ConsPlusNormal"/>
        <w:jc w:val="both"/>
      </w:pPr>
    </w:p>
    <w:p w14:paraId="2547C38D" w14:textId="77777777" w:rsidR="0014099E" w:rsidRDefault="0014099E">
      <w:pPr>
        <w:pStyle w:val="ConsPlusNormal"/>
        <w:jc w:val="both"/>
      </w:pPr>
    </w:p>
    <w:p w14:paraId="4D25B883" w14:textId="77777777" w:rsidR="0014099E" w:rsidRDefault="0014099E">
      <w:pPr>
        <w:pStyle w:val="ConsPlusNormal"/>
        <w:jc w:val="both"/>
      </w:pPr>
    </w:p>
    <w:p w14:paraId="3B244D96" w14:textId="77777777" w:rsidR="0014099E" w:rsidRDefault="0014099E">
      <w:pPr>
        <w:pStyle w:val="ConsPlusNormal"/>
        <w:jc w:val="right"/>
        <w:outlineLvl w:val="0"/>
      </w:pPr>
      <w:r>
        <w:t>Приложение N 1</w:t>
      </w:r>
    </w:p>
    <w:p w14:paraId="7AC13EB8" w14:textId="77777777" w:rsidR="0014099E" w:rsidRDefault="0014099E">
      <w:pPr>
        <w:pStyle w:val="ConsPlusNormal"/>
        <w:jc w:val="right"/>
      </w:pPr>
      <w:r>
        <w:t>к приказу Минсельхоза России</w:t>
      </w:r>
    </w:p>
    <w:p w14:paraId="629000C4" w14:textId="77777777" w:rsidR="0014099E" w:rsidRDefault="0014099E">
      <w:pPr>
        <w:pStyle w:val="ConsPlusNormal"/>
        <w:jc w:val="right"/>
      </w:pPr>
      <w:r>
        <w:t>от 2 ноября 2022 г. N 776</w:t>
      </w:r>
    </w:p>
    <w:p w14:paraId="497A5D02" w14:textId="77777777" w:rsidR="0014099E" w:rsidRDefault="0014099E">
      <w:pPr>
        <w:pStyle w:val="ConsPlusNormal"/>
        <w:jc w:val="both"/>
      </w:pPr>
    </w:p>
    <w:p w14:paraId="764EEE97" w14:textId="77777777" w:rsidR="0014099E" w:rsidRDefault="0014099E">
      <w:pPr>
        <w:pStyle w:val="ConsPlusTitle"/>
        <w:jc w:val="center"/>
      </w:pPr>
      <w:bookmarkStart w:id="0" w:name="P51"/>
      <w:bookmarkEnd w:id="0"/>
      <w:r>
        <w:t>ПОРЯДОК</w:t>
      </w:r>
    </w:p>
    <w:p w14:paraId="4D240107" w14:textId="77777777" w:rsidR="0014099E" w:rsidRDefault="0014099E">
      <w:pPr>
        <w:pStyle w:val="ConsPlusTitle"/>
        <w:jc w:val="center"/>
      </w:pPr>
      <w:r>
        <w:t>НАЗНАЧЕНИЯ ЛЕКАРСТВЕННЫХ ПРЕПАРАТОВ</w:t>
      </w:r>
    </w:p>
    <w:p w14:paraId="79485237" w14:textId="77777777" w:rsidR="0014099E" w:rsidRDefault="0014099E">
      <w:pPr>
        <w:pStyle w:val="ConsPlusTitle"/>
        <w:jc w:val="center"/>
      </w:pPr>
      <w:r>
        <w:t>ДЛЯ ВЕТЕРИНАРНОГО ПРИМЕНЕНИЯ</w:t>
      </w:r>
    </w:p>
    <w:p w14:paraId="6686FEAA" w14:textId="77777777" w:rsidR="0014099E" w:rsidRDefault="0014099E">
      <w:pPr>
        <w:pStyle w:val="ConsPlusNormal"/>
        <w:jc w:val="both"/>
      </w:pPr>
    </w:p>
    <w:p w14:paraId="63E4B52B" w14:textId="77777777" w:rsidR="0014099E" w:rsidRDefault="0014099E">
      <w:pPr>
        <w:pStyle w:val="ConsPlusNormal"/>
        <w:ind w:firstLine="540"/>
        <w:jc w:val="both"/>
      </w:pPr>
      <w:r>
        <w:t>1. Настоящий порядок устанавливает правила назначения лекарственных препаратов для ветеринарного применения (далее - лекарственные препараты) специалистами в области ветеринарии &lt;1&gt; при проведении профилактических, и (или) диагностических, и (или) лечебных мероприятий в отношении животных.</w:t>
      </w:r>
    </w:p>
    <w:p w14:paraId="580724A9" w14:textId="77777777" w:rsidR="0014099E" w:rsidRDefault="0014099E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51652C5" w14:textId="77777777" w:rsidR="0014099E" w:rsidRDefault="0014099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1.1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2018, N 53, ст. 8450).</w:t>
      </w:r>
    </w:p>
    <w:p w14:paraId="64720E34" w14:textId="77777777" w:rsidR="0014099E" w:rsidRDefault="0014099E">
      <w:pPr>
        <w:pStyle w:val="ConsPlusNormal"/>
        <w:jc w:val="both"/>
      </w:pPr>
    </w:p>
    <w:p w14:paraId="0697DB67" w14:textId="77777777" w:rsidR="0014099E" w:rsidRDefault="0014099E">
      <w:pPr>
        <w:pStyle w:val="ConsPlusNormal"/>
        <w:ind w:firstLine="540"/>
        <w:jc w:val="both"/>
      </w:pPr>
      <w:r>
        <w:t>2. Назначение лекарственных препаратов, отпускаемых без рецепта (требования), должно осуществляться специалистами в области ветеринарии в соответствии с инструкцией по их применению.</w:t>
      </w:r>
    </w:p>
    <w:p w14:paraId="0AC8B139" w14:textId="77777777" w:rsidR="0014099E" w:rsidRDefault="0014099E">
      <w:pPr>
        <w:pStyle w:val="ConsPlusNormal"/>
        <w:spacing w:before="220"/>
        <w:ind w:firstLine="540"/>
        <w:jc w:val="both"/>
      </w:pPr>
      <w:r>
        <w:lastRenderedPageBreak/>
        <w:t>3. Назначение лекарственных препаратов, отпускаемых по рецепту (требованию), за исключением лекарственных препаратов, изготавливаемых и отпускаемых ветеринарными аптечными организациями и индивидуальными предпринимателями, имеющими лицензию на фармацевтическую деятельность с правом изготовления лекарственных препаратов (далее - препараты аптечного изготовления), должно осуществляться специалистами в области ветеринарии в соответствии с инструкцией по их применению.</w:t>
      </w:r>
    </w:p>
    <w:p w14:paraId="50439107" w14:textId="77777777" w:rsidR="0014099E" w:rsidRDefault="0014099E">
      <w:pPr>
        <w:pStyle w:val="ConsPlusNormal"/>
        <w:spacing w:before="220"/>
        <w:ind w:firstLine="540"/>
        <w:jc w:val="both"/>
      </w:pPr>
      <w:r>
        <w:t xml:space="preserve">4. Назначение лекарственных препаратов, предназначенных для лечения инфекционных и паразитарных болезней животных, вызываемых патогенными микроорганизмами и условно-патогенными микроорганизмами (далее - антимикробные препараты для ветеринарного применения) &lt;2&gt;, должно осуществляться специалистами в области ветеринарии в соответствии с инструкцией по их применению и по результатам клинического подтверждения диагноза &lt;3&gt;, за исключением утверждаемых в соответствии с </w:t>
      </w:r>
      <w:hyperlink r:id="rId12">
        <w:r>
          <w:rPr>
            <w:color w:val="0000FF"/>
          </w:rPr>
          <w:t>пунктом 5 части 4 статьи 10</w:t>
        </w:r>
      </w:hyperlink>
      <w:r>
        <w:t xml:space="preserve"> Федерального закона от 30 декабря 2020 г. N 492-ФЗ "О биологической безопасности в Российской Федерации" случаев, при которых не устанавливается запрет на применение антимикробных препаратов для ветеринарного применения, без клинического подтверждения диагноза, а также запрет на продолжение применения таких препаратов при отсутствии эффективности лечения в течение срока, определенного инструкциями.</w:t>
      </w:r>
    </w:p>
    <w:p w14:paraId="4B1F91A9" w14:textId="77777777" w:rsidR="0014099E" w:rsidRDefault="0014099E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523CB40" w14:textId="77777777" w:rsidR="0014099E" w:rsidRDefault="0014099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>
        <w:r>
          <w:rPr>
            <w:color w:val="0000FF"/>
          </w:rPr>
          <w:t>Часть первая статьи 16.1</w:t>
        </w:r>
      </w:hyperlink>
      <w:r>
        <w:t xml:space="preserve"> Закона Российской Федерации от 14 мая 1993 г. N 4979-1 "О ветеринарии" (Собрание законодательства Российской Федерации, 2022, N 1, ст. 32).</w:t>
      </w:r>
    </w:p>
    <w:p w14:paraId="19391B56" w14:textId="77777777" w:rsidR="0014099E" w:rsidRDefault="0014099E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>
        <w:r>
          <w:rPr>
            <w:color w:val="0000FF"/>
          </w:rPr>
          <w:t>Пункт 5 части 4 статьи 10</w:t>
        </w:r>
      </w:hyperlink>
      <w:r>
        <w:t xml:space="preserve"> Федерального закона от 30.12.2020 N 492-ФЗ "О биологической безопасности в Российской Федерации" (Собрание законодательства Российской Федерации, 2021, N 1, ст. 31).</w:t>
      </w:r>
    </w:p>
    <w:p w14:paraId="3EDA77DA" w14:textId="77777777" w:rsidR="0014099E" w:rsidRDefault="0014099E">
      <w:pPr>
        <w:pStyle w:val="ConsPlusNormal"/>
        <w:jc w:val="both"/>
      </w:pPr>
    </w:p>
    <w:p w14:paraId="5E34B638" w14:textId="77777777" w:rsidR="0014099E" w:rsidRDefault="0014099E">
      <w:pPr>
        <w:pStyle w:val="ConsPlusNormal"/>
        <w:ind w:firstLine="540"/>
        <w:jc w:val="both"/>
      </w:pPr>
      <w:r>
        <w:t xml:space="preserve">5. Назначение препаратов аптечного изготовления, а также лекарственных препаратов, действующие вещества которых включены в перечень лекарственных средств для ветеринарного применения, в том числе антимикробных препаратов для ветеринарного применения, отпускаемых по рецепту на лекарственный препарат или по требованию ветеринарной организации или организации (индивидуального предпринимателя), осуществляющей (осуществляющего) разведение, выращивание и содержание животных, содержащегося в </w:t>
      </w:r>
      <w:hyperlink w:anchor="P80">
        <w:r>
          <w:rPr>
            <w:color w:val="0000FF"/>
          </w:rPr>
          <w:t>приложении N 2</w:t>
        </w:r>
      </w:hyperlink>
      <w:r>
        <w:t xml:space="preserve"> к настоящему приказу, осуществляется специалистами в области ветеринарии на рецептурном бланке на лекарственный препарат (далее - рецептурный бланк), форма которого приведена в </w:t>
      </w:r>
      <w:hyperlink w:anchor="P322">
        <w:r>
          <w:rPr>
            <w:color w:val="0000FF"/>
          </w:rPr>
          <w:t>приложении N 3</w:t>
        </w:r>
      </w:hyperlink>
      <w:r>
        <w:t xml:space="preserve"> к настоящему приказу, или на бланке требования ветеринарной организации или организации (индивидуального предпринимателя), осуществляющей (осуществляющего) разведение, выращивание и содержание животных (далее - требование), форма которого приведена в </w:t>
      </w:r>
      <w:hyperlink w:anchor="P441">
        <w:r>
          <w:rPr>
            <w:color w:val="0000FF"/>
          </w:rPr>
          <w:t>приложении N 4</w:t>
        </w:r>
      </w:hyperlink>
      <w:r>
        <w:t xml:space="preserve"> к настоящему приказу, в соответствии с порядком оформления рецептурного бланка на лекарственный препарат для ветеринарного применения и требования ветеринарной организации или организации (индивидуального предпринимателя), осуществляющей (осуществляющего) разведение, выращивание и содержание животных, их учета и хранения, содержащегося в </w:t>
      </w:r>
      <w:hyperlink w:anchor="P539">
        <w:r>
          <w:rPr>
            <w:color w:val="0000FF"/>
          </w:rPr>
          <w:t>приложении N 5</w:t>
        </w:r>
      </w:hyperlink>
      <w:r>
        <w:t xml:space="preserve"> к настоящему приказу.</w:t>
      </w:r>
    </w:p>
    <w:p w14:paraId="273F5BE3" w14:textId="77777777" w:rsidR="0014099E" w:rsidRDefault="0014099E">
      <w:pPr>
        <w:pStyle w:val="ConsPlusNormal"/>
        <w:spacing w:before="220"/>
        <w:ind w:firstLine="540"/>
        <w:jc w:val="both"/>
      </w:pPr>
      <w:r>
        <w:t>6. Специалист в области ветеринарии обязан проинформировать владельца животного (животных), законного представителя владельца животного, представителя организации (индивидуального предпринимателя), осуществляющей (осуществляющего) разведение, выращивание и содержание животных, о наличии взаимозаменяемых лекарственных препаратов.</w:t>
      </w:r>
    </w:p>
    <w:p w14:paraId="44B4C943" w14:textId="77777777" w:rsidR="0014099E" w:rsidRDefault="0014099E">
      <w:pPr>
        <w:pStyle w:val="ConsPlusNormal"/>
        <w:spacing w:before="220"/>
        <w:ind w:firstLine="540"/>
        <w:jc w:val="both"/>
      </w:pPr>
      <w:r>
        <w:t xml:space="preserve">7. При назначении лекарственных препаратов или препаратов аптечного изготовления, в том числе на рецептурном бланке (требовании), должны указываться способы их применения, дозировки, дозы, частота, время применения (утром, днем, вечером) и его длительность, а для лекарственных препаратов, взаимодействующих с кормом, - время их применения относительно кормления (до кормления, во время кормления, после кормления). При этом не допускается </w:t>
      </w:r>
      <w:r>
        <w:lastRenderedPageBreak/>
        <w:t>сокращение наименований веществ, входящих в состав лекарственных препаратов, в случае назначения препаратов аптечного изготовления.</w:t>
      </w:r>
    </w:p>
    <w:p w14:paraId="6699F936" w14:textId="77777777" w:rsidR="0014099E" w:rsidRDefault="0014099E">
      <w:pPr>
        <w:pStyle w:val="ConsPlusNormal"/>
        <w:spacing w:before="220"/>
        <w:ind w:firstLine="540"/>
        <w:jc w:val="both"/>
      </w:pPr>
      <w:r>
        <w:t>8. Рецепты (требования) действительны в течение 30 календарных дней с даты оформления.</w:t>
      </w:r>
    </w:p>
    <w:p w14:paraId="3BFA7FB5" w14:textId="77777777" w:rsidR="0014099E" w:rsidRDefault="0014099E">
      <w:pPr>
        <w:pStyle w:val="ConsPlusNormal"/>
        <w:spacing w:before="220"/>
        <w:ind w:firstLine="540"/>
        <w:jc w:val="both"/>
      </w:pPr>
      <w:r>
        <w:t>9. Срок действия рецепта (требования) может быть продлен специалистом в области ветеринарии до года, если заболевание животного (животных) перешло в хроническую форму.</w:t>
      </w:r>
    </w:p>
    <w:p w14:paraId="14021C99" w14:textId="77777777" w:rsidR="0014099E" w:rsidRDefault="0014099E">
      <w:pPr>
        <w:pStyle w:val="ConsPlusNormal"/>
        <w:jc w:val="both"/>
      </w:pPr>
    </w:p>
    <w:p w14:paraId="300FC4E4" w14:textId="77777777" w:rsidR="0014099E" w:rsidRDefault="0014099E">
      <w:pPr>
        <w:pStyle w:val="ConsPlusNormal"/>
        <w:jc w:val="both"/>
      </w:pPr>
    </w:p>
    <w:p w14:paraId="68013837" w14:textId="77777777" w:rsidR="0014099E" w:rsidRDefault="0014099E">
      <w:pPr>
        <w:pStyle w:val="ConsPlusNormal"/>
        <w:jc w:val="both"/>
      </w:pPr>
    </w:p>
    <w:p w14:paraId="11D68A92" w14:textId="77777777" w:rsidR="0014099E" w:rsidRDefault="0014099E">
      <w:pPr>
        <w:pStyle w:val="ConsPlusNormal"/>
        <w:jc w:val="both"/>
      </w:pPr>
    </w:p>
    <w:p w14:paraId="6E8ECECA" w14:textId="77777777" w:rsidR="0014099E" w:rsidRDefault="0014099E">
      <w:pPr>
        <w:pStyle w:val="ConsPlusNormal"/>
        <w:jc w:val="both"/>
      </w:pPr>
    </w:p>
    <w:p w14:paraId="77A00DB8" w14:textId="77777777" w:rsidR="0014099E" w:rsidRDefault="0014099E">
      <w:pPr>
        <w:pStyle w:val="ConsPlusNormal"/>
        <w:jc w:val="right"/>
        <w:outlineLvl w:val="0"/>
      </w:pPr>
      <w:r>
        <w:t>Приложение N 2</w:t>
      </w:r>
    </w:p>
    <w:p w14:paraId="523B533D" w14:textId="77777777" w:rsidR="0014099E" w:rsidRDefault="0014099E">
      <w:pPr>
        <w:pStyle w:val="ConsPlusNormal"/>
        <w:jc w:val="right"/>
      </w:pPr>
      <w:r>
        <w:t>к приказу Минсельхоза России</w:t>
      </w:r>
    </w:p>
    <w:p w14:paraId="48F52DB1" w14:textId="77777777" w:rsidR="0014099E" w:rsidRDefault="0014099E">
      <w:pPr>
        <w:pStyle w:val="ConsPlusNormal"/>
        <w:jc w:val="right"/>
      </w:pPr>
      <w:r>
        <w:t>от 2 ноября 2022 г. N 776</w:t>
      </w:r>
    </w:p>
    <w:p w14:paraId="00E6B3AD" w14:textId="77777777" w:rsidR="0014099E" w:rsidRDefault="0014099E">
      <w:pPr>
        <w:pStyle w:val="ConsPlusNormal"/>
        <w:jc w:val="both"/>
      </w:pPr>
    </w:p>
    <w:p w14:paraId="2D879531" w14:textId="77777777" w:rsidR="0014099E" w:rsidRDefault="0014099E">
      <w:pPr>
        <w:pStyle w:val="ConsPlusTitle"/>
        <w:jc w:val="center"/>
      </w:pPr>
      <w:bookmarkStart w:id="1" w:name="P80"/>
      <w:bookmarkEnd w:id="1"/>
      <w:r>
        <w:t>ПЕРЕЧЕНЬ</w:t>
      </w:r>
    </w:p>
    <w:p w14:paraId="45734C1F" w14:textId="77777777" w:rsidR="0014099E" w:rsidRDefault="0014099E">
      <w:pPr>
        <w:pStyle w:val="ConsPlusTitle"/>
        <w:jc w:val="center"/>
      </w:pPr>
      <w:r>
        <w:t>ЛЕКАРСТВЕННЫХ СРЕДСТВ ДЛЯ ВЕТЕРИНАРНОГО ПРИМЕНЕНИЯ,</w:t>
      </w:r>
    </w:p>
    <w:p w14:paraId="733C2600" w14:textId="77777777" w:rsidR="0014099E" w:rsidRDefault="0014099E">
      <w:pPr>
        <w:pStyle w:val="ConsPlusTitle"/>
        <w:jc w:val="center"/>
      </w:pPr>
      <w:r>
        <w:t>В ТОМ ЧИСЛЕ АНТИМИКРОБНЫХ ПРЕПАРАТОВ ДЛЯ ВЕТЕРИНАРНОГО</w:t>
      </w:r>
    </w:p>
    <w:p w14:paraId="658AC356" w14:textId="77777777" w:rsidR="0014099E" w:rsidRDefault="0014099E">
      <w:pPr>
        <w:pStyle w:val="ConsPlusTitle"/>
        <w:jc w:val="center"/>
      </w:pPr>
      <w:r>
        <w:t>ПРИМЕНЕНИЯ, ОТПУСКАЕМЫХ ПО РЕЦЕПТУ НА ЛЕКАРСТВЕННЫЙ ПРЕПАРАТ</w:t>
      </w:r>
    </w:p>
    <w:p w14:paraId="1774A578" w14:textId="77777777" w:rsidR="0014099E" w:rsidRDefault="0014099E">
      <w:pPr>
        <w:pStyle w:val="ConsPlusTitle"/>
        <w:jc w:val="center"/>
      </w:pPr>
      <w:r>
        <w:t>ИЛИ ПО ТРЕБОВАНИЮ ВЕТЕРИНАРНОЙ ОРГАНИЗАЦИИ ИЛИ ОРГАНИЗАЦИИ</w:t>
      </w:r>
    </w:p>
    <w:p w14:paraId="70FC9D4B" w14:textId="77777777" w:rsidR="0014099E" w:rsidRDefault="0014099E">
      <w:pPr>
        <w:pStyle w:val="ConsPlusTitle"/>
        <w:jc w:val="center"/>
      </w:pPr>
      <w:r>
        <w:t>(ИНДИВИДУАЛЬНОГО ПРЕДПРИНИМАТЕЛЯ), ОСУЩЕСТВЛЯЮЩЕЙ</w:t>
      </w:r>
    </w:p>
    <w:p w14:paraId="262B48FF" w14:textId="77777777" w:rsidR="0014099E" w:rsidRDefault="0014099E">
      <w:pPr>
        <w:pStyle w:val="ConsPlusTitle"/>
        <w:jc w:val="center"/>
      </w:pPr>
      <w:r>
        <w:t>(ОСУЩЕСТВЛЯЮЩЕГО) РАЗВЕДЕНИЕ, ВЫРАЩИВАНИЕ</w:t>
      </w:r>
    </w:p>
    <w:p w14:paraId="659C3720" w14:textId="77777777" w:rsidR="0014099E" w:rsidRDefault="0014099E">
      <w:pPr>
        <w:pStyle w:val="ConsPlusTitle"/>
        <w:jc w:val="center"/>
      </w:pPr>
      <w:r>
        <w:t>И СОДЕРЖАНИЕ ЖИВОТНЫХ</w:t>
      </w:r>
    </w:p>
    <w:p w14:paraId="34FBB452" w14:textId="77777777" w:rsidR="0014099E" w:rsidRDefault="0014099E">
      <w:pPr>
        <w:pStyle w:val="ConsPlusNormal"/>
        <w:jc w:val="both"/>
      </w:pPr>
    </w:p>
    <w:p w14:paraId="374184A2" w14:textId="77777777" w:rsidR="0014099E" w:rsidRDefault="0014099E">
      <w:pPr>
        <w:pStyle w:val="ConsPlusNormal"/>
        <w:ind w:firstLine="540"/>
        <w:jc w:val="both"/>
      </w:pPr>
      <w:r>
        <w:t xml:space="preserve">1. Лекарственные препараты для ветеринарного применения, действующие вещества которых включены в перечень наркотических средств, психотропных веществ и их прекурсоров, подлежащих контролю в Российской Федерации, утвержденный в соответствии с </w:t>
      </w:r>
      <w:hyperlink r:id="rId15">
        <w:r>
          <w:rPr>
            <w:color w:val="0000FF"/>
          </w:rPr>
          <w:t>пунктом 2 статьи 2</w:t>
        </w:r>
      </w:hyperlink>
      <w:r>
        <w:t xml:space="preserve"> Федерального закона от 8 января 1998 г. N 3-ФЗ "О наркотических средствах и психотропных веществах" &lt;1&gt;.</w:t>
      </w:r>
    </w:p>
    <w:p w14:paraId="678A0255" w14:textId="77777777" w:rsidR="0014099E" w:rsidRDefault="0014099E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4885BA9" w14:textId="77777777" w:rsidR="0014099E" w:rsidRDefault="0014099E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1998, N 2, ст. 219; 2016, N 27, ст. 4238.</w:t>
      </w:r>
    </w:p>
    <w:p w14:paraId="6E3121A2" w14:textId="77777777" w:rsidR="0014099E" w:rsidRDefault="0014099E">
      <w:pPr>
        <w:pStyle w:val="ConsPlusNormal"/>
        <w:jc w:val="both"/>
      </w:pPr>
    </w:p>
    <w:p w14:paraId="6DE42960" w14:textId="77777777" w:rsidR="0014099E" w:rsidRDefault="0014099E">
      <w:pPr>
        <w:pStyle w:val="ConsPlusNormal"/>
        <w:ind w:firstLine="540"/>
        <w:jc w:val="both"/>
      </w:pPr>
      <w:r>
        <w:t xml:space="preserve">2. Лекарственные препараты, предназначенные для лечения инфекционных и паразитарных болезней животных, вызываемых патогенными микроорганизмами и условно-патогенными микроорганизмами, в любых лекарственных формах (далее - антимикробные препараты), действующие вещества которых применяются в случаях, в которых не устанавливается запрет на продолжение применения антимикробных препаратов при отсутствии эффективности лечения в соответствии с </w:t>
      </w:r>
      <w:hyperlink r:id="rId16">
        <w:r>
          <w:rPr>
            <w:color w:val="0000FF"/>
          </w:rPr>
          <w:t>пунктом 5 части 4 статьи 10</w:t>
        </w:r>
      </w:hyperlink>
      <w:r>
        <w:t xml:space="preserve"> Федерального закона от 30 декабря 2020 г. N 492-ФЗ "О биологической безопасности в Российской Федерации" &lt;2&gt;, включенные в перечень лекарственных препаратов, предназначенных для лечения инфекционных и паразитарных болезней животных, вызываемых патогенными микроорганизмами и условно-патогенными микроорганизмами, в отношении которых вводится ограничение на применение в лечебных целях, в том числе для лечения сельскохозяйственных животных, утвержденный в соответствии с </w:t>
      </w:r>
      <w:hyperlink r:id="rId17">
        <w:r>
          <w:rPr>
            <w:color w:val="0000FF"/>
          </w:rPr>
          <w:t>пунктом 6 части 4 статьи 10</w:t>
        </w:r>
      </w:hyperlink>
      <w:r>
        <w:t xml:space="preserve"> Федерального закона от 30 декабря 2020 г. N 492-ФЗ "О биологической безопасности в Российской Федерации" &lt;3&gt;.</w:t>
      </w:r>
    </w:p>
    <w:p w14:paraId="65144CDF" w14:textId="77777777" w:rsidR="0014099E" w:rsidRDefault="0014099E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6D5F0BC" w14:textId="77777777" w:rsidR="0014099E" w:rsidRDefault="0014099E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2021, N 1, ст. 31.</w:t>
      </w:r>
    </w:p>
    <w:p w14:paraId="68814173" w14:textId="77777777" w:rsidR="0014099E" w:rsidRDefault="0014099E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2021, N 1, ст. 31.</w:t>
      </w:r>
    </w:p>
    <w:p w14:paraId="41B8BADC" w14:textId="77777777" w:rsidR="0014099E" w:rsidRDefault="0014099E">
      <w:pPr>
        <w:pStyle w:val="ConsPlusNormal"/>
        <w:jc w:val="both"/>
      </w:pPr>
    </w:p>
    <w:p w14:paraId="66E55AD8" w14:textId="77777777" w:rsidR="0014099E" w:rsidRDefault="0014099E">
      <w:pPr>
        <w:pStyle w:val="ConsPlusNormal"/>
        <w:ind w:firstLine="540"/>
        <w:jc w:val="both"/>
      </w:pPr>
      <w:r>
        <w:lastRenderedPageBreak/>
        <w:t>3. Лекарственные препараты, действующие вещества которых включены в таблицу N 1.</w:t>
      </w:r>
    </w:p>
    <w:p w14:paraId="07DAF0E8" w14:textId="77777777" w:rsidR="0014099E" w:rsidRDefault="0014099E">
      <w:pPr>
        <w:pStyle w:val="ConsPlusNormal"/>
        <w:jc w:val="both"/>
      </w:pPr>
    </w:p>
    <w:p w14:paraId="75589EFD" w14:textId="77777777" w:rsidR="0014099E" w:rsidRDefault="0014099E">
      <w:pPr>
        <w:pStyle w:val="ConsPlusNormal"/>
        <w:jc w:val="right"/>
      </w:pPr>
      <w:r>
        <w:t>Таблица N 1</w:t>
      </w:r>
    </w:p>
    <w:p w14:paraId="63D83E47" w14:textId="77777777" w:rsidR="0014099E" w:rsidRDefault="001409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5499"/>
      </w:tblGrid>
      <w:tr w:rsidR="0014099E" w14:paraId="09384DCD" w14:textId="77777777">
        <w:tc>
          <w:tcPr>
            <w:tcW w:w="3572" w:type="dxa"/>
          </w:tcPr>
          <w:p w14:paraId="79DA190F" w14:textId="77777777" w:rsidR="0014099E" w:rsidRDefault="0014099E">
            <w:pPr>
              <w:pStyle w:val="ConsPlusNormal"/>
              <w:jc w:val="center"/>
            </w:pPr>
            <w:r>
              <w:t>Группы</w:t>
            </w:r>
          </w:p>
        </w:tc>
        <w:tc>
          <w:tcPr>
            <w:tcW w:w="5499" w:type="dxa"/>
          </w:tcPr>
          <w:p w14:paraId="3F004A89" w14:textId="77777777" w:rsidR="0014099E" w:rsidRDefault="0014099E">
            <w:pPr>
              <w:pStyle w:val="ConsPlusNormal"/>
              <w:jc w:val="center"/>
            </w:pPr>
            <w:r>
              <w:t>Лекарственные средства</w:t>
            </w:r>
          </w:p>
        </w:tc>
      </w:tr>
      <w:tr w:rsidR="0014099E" w14:paraId="2FB80F7D" w14:textId="77777777">
        <w:tc>
          <w:tcPr>
            <w:tcW w:w="9071" w:type="dxa"/>
            <w:gridSpan w:val="2"/>
          </w:tcPr>
          <w:p w14:paraId="500D77C1" w14:textId="77777777" w:rsidR="0014099E" w:rsidRDefault="0014099E">
            <w:pPr>
              <w:pStyle w:val="ConsPlusNormal"/>
              <w:jc w:val="center"/>
            </w:pPr>
            <w:r>
              <w:t>Антибактериальные</w:t>
            </w:r>
          </w:p>
        </w:tc>
      </w:tr>
      <w:tr w:rsidR="0014099E" w14:paraId="3E74A7B4" w14:textId="77777777">
        <w:tc>
          <w:tcPr>
            <w:tcW w:w="3572" w:type="dxa"/>
          </w:tcPr>
          <w:p w14:paraId="43370939" w14:textId="77777777" w:rsidR="0014099E" w:rsidRDefault="0014099E">
            <w:pPr>
              <w:pStyle w:val="ConsPlusNormal"/>
            </w:pPr>
            <w:r>
              <w:t>Аминогликозиды</w:t>
            </w:r>
          </w:p>
        </w:tc>
        <w:tc>
          <w:tcPr>
            <w:tcW w:w="5499" w:type="dxa"/>
          </w:tcPr>
          <w:p w14:paraId="3169AF3E" w14:textId="77777777" w:rsidR="0014099E" w:rsidRDefault="0014099E">
            <w:pPr>
              <w:pStyle w:val="ConsPlusNormal"/>
            </w:pPr>
            <w:r>
              <w:t>спектиномицин</w:t>
            </w:r>
          </w:p>
        </w:tc>
      </w:tr>
      <w:tr w:rsidR="0014099E" w14:paraId="0A0EFE0B" w14:textId="77777777">
        <w:tc>
          <w:tcPr>
            <w:tcW w:w="3572" w:type="dxa"/>
          </w:tcPr>
          <w:p w14:paraId="1C52777D" w14:textId="77777777" w:rsidR="0014099E" w:rsidRDefault="0014099E">
            <w:pPr>
              <w:pStyle w:val="ConsPlusNormal"/>
            </w:pPr>
            <w:r>
              <w:t>Аминокумарины</w:t>
            </w:r>
          </w:p>
        </w:tc>
        <w:tc>
          <w:tcPr>
            <w:tcW w:w="5499" w:type="dxa"/>
          </w:tcPr>
          <w:p w14:paraId="22BEBABF" w14:textId="77777777" w:rsidR="0014099E" w:rsidRDefault="0014099E">
            <w:pPr>
              <w:pStyle w:val="ConsPlusNormal"/>
            </w:pPr>
            <w:r>
              <w:t>новобиоцин</w:t>
            </w:r>
          </w:p>
        </w:tc>
      </w:tr>
      <w:tr w:rsidR="0014099E" w14:paraId="7D94A01E" w14:textId="77777777">
        <w:tc>
          <w:tcPr>
            <w:tcW w:w="3572" w:type="dxa"/>
            <w:vMerge w:val="restart"/>
          </w:tcPr>
          <w:p w14:paraId="7C349880" w14:textId="77777777" w:rsidR="0014099E" w:rsidRDefault="0014099E">
            <w:pPr>
              <w:pStyle w:val="ConsPlusNormal"/>
            </w:pPr>
            <w:r>
              <w:t>Амфениколы</w:t>
            </w:r>
          </w:p>
        </w:tc>
        <w:tc>
          <w:tcPr>
            <w:tcW w:w="5499" w:type="dxa"/>
            <w:tcBorders>
              <w:bottom w:val="nil"/>
            </w:tcBorders>
          </w:tcPr>
          <w:p w14:paraId="08CB62A9" w14:textId="77777777" w:rsidR="0014099E" w:rsidRDefault="0014099E">
            <w:pPr>
              <w:pStyle w:val="ConsPlusNormal"/>
            </w:pPr>
            <w:r>
              <w:t>хлорамфеникол (левомицетин) (для лечения непродуктивных животных)</w:t>
            </w:r>
          </w:p>
        </w:tc>
      </w:tr>
      <w:tr w:rsidR="0014099E" w14:paraId="529475ED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49CF9DFA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3CEC5C0F" w14:textId="77777777" w:rsidR="0014099E" w:rsidRDefault="0014099E">
            <w:pPr>
              <w:pStyle w:val="ConsPlusNormal"/>
            </w:pPr>
            <w:r>
              <w:t>флорфеникол</w:t>
            </w:r>
          </w:p>
        </w:tc>
      </w:tr>
      <w:tr w:rsidR="0014099E" w14:paraId="2B176C7B" w14:textId="77777777">
        <w:tc>
          <w:tcPr>
            <w:tcW w:w="3572" w:type="dxa"/>
            <w:vMerge/>
          </w:tcPr>
          <w:p w14:paraId="247CF412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68AC0A63" w14:textId="77777777" w:rsidR="0014099E" w:rsidRDefault="0014099E">
            <w:pPr>
              <w:pStyle w:val="ConsPlusNormal"/>
            </w:pPr>
            <w:r>
              <w:t>тиамфеникол</w:t>
            </w:r>
          </w:p>
        </w:tc>
      </w:tr>
      <w:tr w:rsidR="0014099E" w14:paraId="10744CD0" w14:textId="77777777">
        <w:tc>
          <w:tcPr>
            <w:tcW w:w="3572" w:type="dxa"/>
          </w:tcPr>
          <w:p w14:paraId="3CA96F78" w14:textId="77777777" w:rsidR="0014099E" w:rsidRDefault="0014099E">
            <w:pPr>
              <w:pStyle w:val="ConsPlusNormal"/>
            </w:pPr>
            <w:r>
              <w:t>Диаминоперимидины</w:t>
            </w:r>
          </w:p>
        </w:tc>
        <w:tc>
          <w:tcPr>
            <w:tcW w:w="5499" w:type="dxa"/>
          </w:tcPr>
          <w:p w14:paraId="4B261EB1" w14:textId="77777777" w:rsidR="0014099E" w:rsidRDefault="0014099E">
            <w:pPr>
              <w:pStyle w:val="ConsPlusNormal"/>
            </w:pPr>
            <w:r>
              <w:t>триметоприм</w:t>
            </w:r>
          </w:p>
        </w:tc>
      </w:tr>
      <w:tr w:rsidR="0014099E" w14:paraId="24729C5A" w14:textId="77777777">
        <w:tc>
          <w:tcPr>
            <w:tcW w:w="3572" w:type="dxa"/>
          </w:tcPr>
          <w:p w14:paraId="58B3793D" w14:textId="77777777" w:rsidR="0014099E" w:rsidRDefault="0014099E">
            <w:pPr>
              <w:pStyle w:val="ConsPlusNormal"/>
            </w:pPr>
            <w:r>
              <w:t>Другие синтетические антибактериальные средства</w:t>
            </w:r>
          </w:p>
        </w:tc>
        <w:tc>
          <w:tcPr>
            <w:tcW w:w="5499" w:type="dxa"/>
          </w:tcPr>
          <w:p w14:paraId="783F0368" w14:textId="77777777" w:rsidR="0014099E" w:rsidRDefault="0014099E">
            <w:pPr>
              <w:pStyle w:val="ConsPlusNormal"/>
            </w:pPr>
            <w:r>
              <w:t>метенамин</w:t>
            </w:r>
          </w:p>
        </w:tc>
      </w:tr>
      <w:tr w:rsidR="0014099E" w14:paraId="195C5967" w14:textId="77777777">
        <w:tc>
          <w:tcPr>
            <w:tcW w:w="3572" w:type="dxa"/>
            <w:vMerge w:val="restart"/>
          </w:tcPr>
          <w:p w14:paraId="5BE4EE01" w14:textId="77777777" w:rsidR="0014099E" w:rsidRDefault="0014099E">
            <w:pPr>
              <w:pStyle w:val="ConsPlusNormal"/>
            </w:pPr>
            <w:r>
              <w:t>Природные пенициллины</w:t>
            </w:r>
          </w:p>
        </w:tc>
        <w:tc>
          <w:tcPr>
            <w:tcW w:w="5499" w:type="dxa"/>
            <w:tcBorders>
              <w:bottom w:val="nil"/>
            </w:tcBorders>
          </w:tcPr>
          <w:p w14:paraId="788B76E0" w14:textId="77777777" w:rsidR="0014099E" w:rsidRDefault="0014099E">
            <w:pPr>
              <w:pStyle w:val="ConsPlusNormal"/>
            </w:pPr>
            <w:r>
              <w:t>бензилпенициллин и его соли феноксиметилпенициллин и его соли</w:t>
            </w:r>
          </w:p>
        </w:tc>
      </w:tr>
      <w:tr w:rsidR="0014099E" w14:paraId="112CB75E" w14:textId="77777777">
        <w:tc>
          <w:tcPr>
            <w:tcW w:w="3572" w:type="dxa"/>
            <w:vMerge/>
          </w:tcPr>
          <w:p w14:paraId="06DE78CC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1FCCDC50" w14:textId="77777777" w:rsidR="0014099E" w:rsidRDefault="0014099E">
            <w:pPr>
              <w:pStyle w:val="ConsPlusNormal"/>
            </w:pPr>
            <w:r>
              <w:t>фенитициллин</w:t>
            </w:r>
          </w:p>
        </w:tc>
      </w:tr>
      <w:tr w:rsidR="0014099E" w14:paraId="20CE42F7" w14:textId="77777777">
        <w:tc>
          <w:tcPr>
            <w:tcW w:w="3572" w:type="dxa"/>
            <w:vMerge w:val="restart"/>
          </w:tcPr>
          <w:p w14:paraId="7B833D81" w14:textId="77777777" w:rsidR="0014099E" w:rsidRDefault="0014099E">
            <w:pPr>
              <w:pStyle w:val="ConsPlusNormal"/>
            </w:pPr>
            <w:r>
              <w:t>Бета-лактамные антибиотики</w:t>
            </w:r>
          </w:p>
        </w:tc>
        <w:tc>
          <w:tcPr>
            <w:tcW w:w="5499" w:type="dxa"/>
            <w:tcBorders>
              <w:bottom w:val="nil"/>
            </w:tcBorders>
          </w:tcPr>
          <w:p w14:paraId="74DB6C14" w14:textId="77777777" w:rsidR="0014099E" w:rsidRDefault="0014099E">
            <w:pPr>
              <w:pStyle w:val="ConsPlusNormal"/>
            </w:pPr>
            <w:r>
              <w:t>клоксациллин</w:t>
            </w:r>
          </w:p>
        </w:tc>
      </w:tr>
      <w:tr w:rsidR="0014099E" w14:paraId="74A7E31C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23EBAF69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23B51308" w14:textId="77777777" w:rsidR="0014099E" w:rsidRDefault="0014099E">
            <w:pPr>
              <w:pStyle w:val="ConsPlusNormal"/>
            </w:pPr>
            <w:r>
              <w:t>диклоксациллин</w:t>
            </w:r>
          </w:p>
        </w:tc>
      </w:tr>
      <w:tr w:rsidR="0014099E" w14:paraId="5221A951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67C094C4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62181D1C" w14:textId="77777777" w:rsidR="0014099E" w:rsidRDefault="0014099E">
            <w:pPr>
              <w:pStyle w:val="ConsPlusNormal"/>
            </w:pPr>
            <w:r>
              <w:t>нафциллин</w:t>
            </w:r>
          </w:p>
        </w:tc>
      </w:tr>
      <w:tr w:rsidR="0014099E" w14:paraId="2081639C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706962B6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15FCDB9A" w14:textId="77777777" w:rsidR="0014099E" w:rsidRDefault="0014099E">
            <w:pPr>
              <w:pStyle w:val="ConsPlusNormal"/>
            </w:pPr>
            <w:r>
              <w:t>метампициллин</w:t>
            </w:r>
          </w:p>
        </w:tc>
      </w:tr>
      <w:tr w:rsidR="0014099E" w14:paraId="13B36F66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1ED72826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3F2BF06E" w14:textId="77777777" w:rsidR="0014099E" w:rsidRDefault="0014099E">
            <w:pPr>
              <w:pStyle w:val="ConsPlusNormal"/>
            </w:pPr>
            <w:r>
              <w:t>оксациллин</w:t>
            </w:r>
          </w:p>
        </w:tc>
      </w:tr>
      <w:tr w:rsidR="0014099E" w14:paraId="030C53FB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65C561D0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60464685" w14:textId="77777777" w:rsidR="0014099E" w:rsidRDefault="0014099E">
            <w:pPr>
              <w:pStyle w:val="ConsPlusNormal"/>
            </w:pPr>
            <w:r>
              <w:t>амоксициллин</w:t>
            </w:r>
          </w:p>
        </w:tc>
      </w:tr>
      <w:tr w:rsidR="0014099E" w14:paraId="13565214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0AFE7ABC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5FB73AC4" w14:textId="77777777" w:rsidR="0014099E" w:rsidRDefault="0014099E">
            <w:pPr>
              <w:pStyle w:val="ConsPlusNormal"/>
            </w:pPr>
            <w:r>
              <w:t>ампициллин</w:t>
            </w:r>
          </w:p>
        </w:tc>
      </w:tr>
      <w:tr w:rsidR="0014099E" w14:paraId="3BCFCC37" w14:textId="77777777">
        <w:tc>
          <w:tcPr>
            <w:tcW w:w="3572" w:type="dxa"/>
            <w:vMerge/>
          </w:tcPr>
          <w:p w14:paraId="71978E7F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5E42980B" w14:textId="77777777" w:rsidR="0014099E" w:rsidRDefault="0014099E">
            <w:pPr>
              <w:pStyle w:val="ConsPlusNormal"/>
            </w:pPr>
            <w:r>
              <w:t>метамициллин</w:t>
            </w:r>
          </w:p>
        </w:tc>
      </w:tr>
      <w:tr w:rsidR="0014099E" w14:paraId="575239EE" w14:textId="77777777">
        <w:tc>
          <w:tcPr>
            <w:tcW w:w="3572" w:type="dxa"/>
            <w:vMerge w:val="restart"/>
          </w:tcPr>
          <w:p w14:paraId="2DDA3B3D" w14:textId="77777777" w:rsidR="0014099E" w:rsidRDefault="0014099E">
            <w:pPr>
              <w:pStyle w:val="ConsPlusNormal"/>
            </w:pPr>
            <w:r>
              <w:t>Макролиды</w:t>
            </w:r>
          </w:p>
        </w:tc>
        <w:tc>
          <w:tcPr>
            <w:tcW w:w="5499" w:type="dxa"/>
            <w:tcBorders>
              <w:bottom w:val="nil"/>
            </w:tcBorders>
          </w:tcPr>
          <w:p w14:paraId="281F6429" w14:textId="77777777" w:rsidR="0014099E" w:rsidRDefault="0014099E">
            <w:pPr>
              <w:pStyle w:val="ConsPlusNormal"/>
            </w:pPr>
            <w:r>
              <w:t>эритромицин</w:t>
            </w:r>
          </w:p>
        </w:tc>
      </w:tr>
      <w:tr w:rsidR="0014099E" w14:paraId="18B40629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088552C7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7DC564AC" w14:textId="77777777" w:rsidR="0014099E" w:rsidRDefault="0014099E">
            <w:pPr>
              <w:pStyle w:val="ConsPlusNormal"/>
            </w:pPr>
            <w:r>
              <w:t>тилозин</w:t>
            </w:r>
          </w:p>
        </w:tc>
      </w:tr>
      <w:tr w:rsidR="0014099E" w14:paraId="2C33D35F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4D5D071E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04E6FAE5" w14:textId="77777777" w:rsidR="0014099E" w:rsidRDefault="0014099E">
            <w:pPr>
              <w:pStyle w:val="ConsPlusNormal"/>
            </w:pPr>
            <w:r>
              <w:t>тилмикозин</w:t>
            </w:r>
          </w:p>
        </w:tc>
      </w:tr>
      <w:tr w:rsidR="0014099E" w14:paraId="14B93C05" w14:textId="77777777">
        <w:tc>
          <w:tcPr>
            <w:tcW w:w="3572" w:type="dxa"/>
            <w:vMerge/>
          </w:tcPr>
          <w:p w14:paraId="5B40B57B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5C7F24F2" w14:textId="77777777" w:rsidR="0014099E" w:rsidRDefault="0014099E">
            <w:pPr>
              <w:pStyle w:val="ConsPlusNormal"/>
            </w:pPr>
            <w:r>
              <w:t>китасамицин</w:t>
            </w:r>
          </w:p>
        </w:tc>
      </w:tr>
      <w:tr w:rsidR="0014099E" w14:paraId="3E93E826" w14:textId="77777777">
        <w:tc>
          <w:tcPr>
            <w:tcW w:w="3572" w:type="dxa"/>
          </w:tcPr>
          <w:p w14:paraId="21405912" w14:textId="77777777" w:rsidR="0014099E" w:rsidRDefault="0014099E">
            <w:pPr>
              <w:pStyle w:val="ConsPlusNormal"/>
            </w:pPr>
            <w:r>
              <w:t>Ортозомицины/олигосахариды</w:t>
            </w:r>
          </w:p>
        </w:tc>
        <w:tc>
          <w:tcPr>
            <w:tcW w:w="5499" w:type="dxa"/>
          </w:tcPr>
          <w:p w14:paraId="3CA5C56E" w14:textId="77777777" w:rsidR="0014099E" w:rsidRDefault="0014099E">
            <w:pPr>
              <w:pStyle w:val="ConsPlusNormal"/>
            </w:pPr>
            <w:r>
              <w:t>авиламицин</w:t>
            </w:r>
          </w:p>
        </w:tc>
      </w:tr>
      <w:tr w:rsidR="0014099E" w14:paraId="2DB58941" w14:textId="77777777">
        <w:tc>
          <w:tcPr>
            <w:tcW w:w="3572" w:type="dxa"/>
          </w:tcPr>
          <w:p w14:paraId="4B3DD5D1" w14:textId="77777777" w:rsidR="0014099E" w:rsidRDefault="0014099E">
            <w:pPr>
              <w:pStyle w:val="ConsPlusNormal"/>
            </w:pPr>
            <w:r>
              <w:t>Оксихинолины</w:t>
            </w:r>
          </w:p>
        </w:tc>
        <w:tc>
          <w:tcPr>
            <w:tcW w:w="5499" w:type="dxa"/>
          </w:tcPr>
          <w:p w14:paraId="1E408EDD" w14:textId="77777777" w:rsidR="0014099E" w:rsidRDefault="0014099E">
            <w:pPr>
              <w:pStyle w:val="ConsPlusNormal"/>
            </w:pPr>
            <w:r>
              <w:t>нитроксолин</w:t>
            </w:r>
          </w:p>
        </w:tc>
      </w:tr>
      <w:tr w:rsidR="0014099E" w14:paraId="5FC1A50B" w14:textId="77777777">
        <w:tc>
          <w:tcPr>
            <w:tcW w:w="3572" w:type="dxa"/>
            <w:vMerge w:val="restart"/>
          </w:tcPr>
          <w:p w14:paraId="285F5BB4" w14:textId="77777777" w:rsidR="0014099E" w:rsidRDefault="0014099E">
            <w:pPr>
              <w:pStyle w:val="ConsPlusNormal"/>
            </w:pPr>
            <w:r>
              <w:t>Плевромутилины</w:t>
            </w:r>
          </w:p>
        </w:tc>
        <w:tc>
          <w:tcPr>
            <w:tcW w:w="5499" w:type="dxa"/>
            <w:tcBorders>
              <w:bottom w:val="nil"/>
            </w:tcBorders>
          </w:tcPr>
          <w:p w14:paraId="6D4DE11A" w14:textId="77777777" w:rsidR="0014099E" w:rsidRDefault="0014099E">
            <w:pPr>
              <w:pStyle w:val="ConsPlusNormal"/>
            </w:pPr>
            <w:r>
              <w:t>тиамулин</w:t>
            </w:r>
          </w:p>
        </w:tc>
      </w:tr>
      <w:tr w:rsidR="0014099E" w14:paraId="2AA98939" w14:textId="77777777">
        <w:tc>
          <w:tcPr>
            <w:tcW w:w="3572" w:type="dxa"/>
            <w:vMerge/>
          </w:tcPr>
          <w:p w14:paraId="22E587EA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5A9BEB95" w14:textId="77777777" w:rsidR="0014099E" w:rsidRDefault="0014099E">
            <w:pPr>
              <w:pStyle w:val="ConsPlusNormal"/>
            </w:pPr>
            <w:r>
              <w:t>валнемулин</w:t>
            </w:r>
          </w:p>
        </w:tc>
      </w:tr>
      <w:tr w:rsidR="0014099E" w14:paraId="4D1F124E" w14:textId="77777777">
        <w:tc>
          <w:tcPr>
            <w:tcW w:w="3572" w:type="dxa"/>
            <w:vMerge w:val="restart"/>
          </w:tcPr>
          <w:p w14:paraId="45021E3B" w14:textId="77777777" w:rsidR="0014099E" w:rsidRDefault="0014099E">
            <w:pPr>
              <w:pStyle w:val="ConsPlusNormal"/>
            </w:pPr>
            <w:r>
              <w:t>Полипептиды</w:t>
            </w:r>
          </w:p>
        </w:tc>
        <w:tc>
          <w:tcPr>
            <w:tcW w:w="5499" w:type="dxa"/>
            <w:tcBorders>
              <w:bottom w:val="nil"/>
            </w:tcBorders>
          </w:tcPr>
          <w:p w14:paraId="7D4EA50E" w14:textId="77777777" w:rsidR="0014099E" w:rsidRDefault="0014099E">
            <w:pPr>
              <w:pStyle w:val="ConsPlusNormal"/>
            </w:pPr>
            <w:r>
              <w:t>бацитрацин</w:t>
            </w:r>
          </w:p>
        </w:tc>
      </w:tr>
      <w:tr w:rsidR="0014099E" w14:paraId="48429886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3C0E1CDE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04764506" w14:textId="77777777" w:rsidR="0014099E" w:rsidRDefault="0014099E">
            <w:pPr>
              <w:pStyle w:val="ConsPlusNormal"/>
            </w:pPr>
            <w:r>
              <w:t>нозигептид</w:t>
            </w:r>
          </w:p>
        </w:tc>
      </w:tr>
      <w:tr w:rsidR="0014099E" w14:paraId="3F21FFD0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3DE22000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26F2793E" w14:textId="77777777" w:rsidR="0014099E" w:rsidRDefault="0014099E">
            <w:pPr>
              <w:pStyle w:val="ConsPlusNormal"/>
            </w:pPr>
            <w:r>
              <w:t>энрамицин</w:t>
            </w:r>
          </w:p>
        </w:tc>
      </w:tr>
      <w:tr w:rsidR="0014099E" w14:paraId="14A88D47" w14:textId="77777777">
        <w:tc>
          <w:tcPr>
            <w:tcW w:w="3572" w:type="dxa"/>
            <w:vMerge/>
          </w:tcPr>
          <w:p w14:paraId="165FA28F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6DEC132D" w14:textId="77777777" w:rsidR="0014099E" w:rsidRDefault="0014099E">
            <w:pPr>
              <w:pStyle w:val="ConsPlusNormal"/>
            </w:pPr>
            <w:r>
              <w:t>флавофосфолипол</w:t>
            </w:r>
          </w:p>
        </w:tc>
      </w:tr>
      <w:tr w:rsidR="0014099E" w14:paraId="4FB6878C" w14:textId="77777777">
        <w:tc>
          <w:tcPr>
            <w:tcW w:w="3572" w:type="dxa"/>
          </w:tcPr>
          <w:p w14:paraId="21408DE0" w14:textId="77777777" w:rsidR="0014099E" w:rsidRDefault="0014099E">
            <w:pPr>
              <w:pStyle w:val="ConsPlusNormal"/>
            </w:pPr>
            <w:r>
              <w:t>Рифамицины</w:t>
            </w:r>
          </w:p>
        </w:tc>
        <w:tc>
          <w:tcPr>
            <w:tcW w:w="5499" w:type="dxa"/>
          </w:tcPr>
          <w:p w14:paraId="448F7CE0" w14:textId="77777777" w:rsidR="0014099E" w:rsidRDefault="0014099E">
            <w:pPr>
              <w:pStyle w:val="ConsPlusNormal"/>
            </w:pPr>
            <w:r>
              <w:t>рифампицин</w:t>
            </w:r>
          </w:p>
        </w:tc>
      </w:tr>
      <w:tr w:rsidR="0014099E" w14:paraId="1731D3E1" w14:textId="77777777">
        <w:tc>
          <w:tcPr>
            <w:tcW w:w="3572" w:type="dxa"/>
          </w:tcPr>
          <w:p w14:paraId="287AEE76" w14:textId="77777777" w:rsidR="0014099E" w:rsidRDefault="0014099E">
            <w:pPr>
              <w:pStyle w:val="ConsPlusNormal"/>
            </w:pPr>
            <w:r>
              <w:t>Стрептограмины</w:t>
            </w:r>
          </w:p>
        </w:tc>
        <w:tc>
          <w:tcPr>
            <w:tcW w:w="5499" w:type="dxa"/>
          </w:tcPr>
          <w:p w14:paraId="0F1AEE3A" w14:textId="77777777" w:rsidR="0014099E" w:rsidRDefault="0014099E">
            <w:pPr>
              <w:pStyle w:val="ConsPlusNormal"/>
            </w:pPr>
            <w:r>
              <w:t>вирджиниамицин</w:t>
            </w:r>
          </w:p>
        </w:tc>
      </w:tr>
      <w:tr w:rsidR="0014099E" w14:paraId="48BFFE4A" w14:textId="77777777">
        <w:tc>
          <w:tcPr>
            <w:tcW w:w="3572" w:type="dxa"/>
            <w:vMerge w:val="restart"/>
          </w:tcPr>
          <w:p w14:paraId="6D9A2A0A" w14:textId="77777777" w:rsidR="0014099E" w:rsidRDefault="0014099E">
            <w:pPr>
              <w:pStyle w:val="ConsPlusNormal"/>
            </w:pPr>
            <w:r>
              <w:t>Сульфаниламиды</w:t>
            </w:r>
          </w:p>
        </w:tc>
        <w:tc>
          <w:tcPr>
            <w:tcW w:w="5499" w:type="dxa"/>
            <w:tcBorders>
              <w:bottom w:val="nil"/>
            </w:tcBorders>
          </w:tcPr>
          <w:p w14:paraId="4E4BB087" w14:textId="77777777" w:rsidR="0014099E" w:rsidRDefault="0014099E">
            <w:pPr>
              <w:pStyle w:val="ConsPlusNormal"/>
            </w:pPr>
            <w:r>
              <w:t>стрептоцид</w:t>
            </w:r>
          </w:p>
        </w:tc>
      </w:tr>
      <w:tr w:rsidR="0014099E" w14:paraId="41C8522C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088B2F28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5E9CD5F0" w14:textId="77777777" w:rsidR="0014099E" w:rsidRDefault="0014099E">
            <w:pPr>
              <w:pStyle w:val="ConsPlusNormal"/>
            </w:pPr>
            <w:r>
              <w:t>сульфагуанидин</w:t>
            </w:r>
          </w:p>
        </w:tc>
      </w:tr>
      <w:tr w:rsidR="0014099E" w14:paraId="1CD314BA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3D0530BC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0B2B7278" w14:textId="77777777" w:rsidR="0014099E" w:rsidRDefault="0014099E">
            <w:pPr>
              <w:pStyle w:val="ConsPlusNormal"/>
            </w:pPr>
            <w:r>
              <w:t>сульфадиметоксин</w:t>
            </w:r>
          </w:p>
        </w:tc>
      </w:tr>
      <w:tr w:rsidR="0014099E" w14:paraId="146E9D32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68CEE0B6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638F8859" w14:textId="77777777" w:rsidR="0014099E" w:rsidRDefault="0014099E">
            <w:pPr>
              <w:pStyle w:val="ConsPlusNormal"/>
            </w:pPr>
            <w:r>
              <w:t>сульфадимезин</w:t>
            </w:r>
          </w:p>
        </w:tc>
      </w:tr>
      <w:tr w:rsidR="0014099E" w14:paraId="7C75920B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729138FD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48443A18" w14:textId="77777777" w:rsidR="0014099E" w:rsidRDefault="0014099E">
            <w:pPr>
              <w:pStyle w:val="ConsPlusNormal"/>
            </w:pPr>
            <w:r>
              <w:t>сульфаметоксазол</w:t>
            </w:r>
          </w:p>
        </w:tc>
      </w:tr>
      <w:tr w:rsidR="0014099E" w14:paraId="5B93AEA2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45709C58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0C2AA8A0" w14:textId="77777777" w:rsidR="0014099E" w:rsidRDefault="0014099E">
            <w:pPr>
              <w:pStyle w:val="ConsPlusNormal"/>
            </w:pPr>
            <w:r>
              <w:t>сульфаметоксипиридазин</w:t>
            </w:r>
          </w:p>
        </w:tc>
      </w:tr>
      <w:tr w:rsidR="0014099E" w14:paraId="3924F4C0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4B9F52A5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3A325CF5" w14:textId="77777777" w:rsidR="0014099E" w:rsidRDefault="0014099E">
            <w:pPr>
              <w:pStyle w:val="ConsPlusNormal"/>
            </w:pPr>
            <w:r>
              <w:t>сульфадиметилпиримидин</w:t>
            </w:r>
          </w:p>
        </w:tc>
      </w:tr>
      <w:tr w:rsidR="0014099E" w14:paraId="7B4515EB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59CE4A1B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59FDDE46" w14:textId="77777777" w:rsidR="0014099E" w:rsidRDefault="0014099E">
            <w:pPr>
              <w:pStyle w:val="ConsPlusNormal"/>
            </w:pPr>
            <w:r>
              <w:t>сульфадимидин</w:t>
            </w:r>
          </w:p>
        </w:tc>
      </w:tr>
      <w:tr w:rsidR="0014099E" w14:paraId="5D590887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2466C731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15F46F28" w14:textId="77777777" w:rsidR="0014099E" w:rsidRDefault="0014099E">
            <w:pPr>
              <w:pStyle w:val="ConsPlusNormal"/>
            </w:pPr>
            <w:r>
              <w:t>сульфаметазин</w:t>
            </w:r>
          </w:p>
        </w:tc>
      </w:tr>
      <w:tr w:rsidR="0014099E" w14:paraId="087C9E2C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3BA90952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5ED7664E" w14:textId="77777777" w:rsidR="0014099E" w:rsidRDefault="0014099E">
            <w:pPr>
              <w:pStyle w:val="ConsPlusNormal"/>
            </w:pPr>
            <w:r>
              <w:t>сульфадиазин</w:t>
            </w:r>
          </w:p>
        </w:tc>
      </w:tr>
      <w:tr w:rsidR="0014099E" w14:paraId="686F6CB3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2FCCBDAD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5C955875" w14:textId="77777777" w:rsidR="0014099E" w:rsidRDefault="0014099E">
            <w:pPr>
              <w:pStyle w:val="ConsPlusNormal"/>
            </w:pPr>
            <w:r>
              <w:t>сульфамеразин</w:t>
            </w:r>
          </w:p>
        </w:tc>
      </w:tr>
      <w:tr w:rsidR="0014099E" w14:paraId="1D7F8100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15A9F3F5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3400CB2E" w14:textId="77777777" w:rsidR="0014099E" w:rsidRDefault="0014099E">
            <w:pPr>
              <w:pStyle w:val="ConsPlusNormal"/>
            </w:pPr>
            <w:r>
              <w:t>сульфамонометоксин</w:t>
            </w:r>
          </w:p>
        </w:tc>
      </w:tr>
      <w:tr w:rsidR="0014099E" w14:paraId="32AE40AF" w14:textId="77777777">
        <w:tc>
          <w:tcPr>
            <w:tcW w:w="3572" w:type="dxa"/>
            <w:vMerge/>
          </w:tcPr>
          <w:p w14:paraId="3F8495F2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5C79408D" w14:textId="77777777" w:rsidR="0014099E" w:rsidRDefault="0014099E">
            <w:pPr>
              <w:pStyle w:val="ConsPlusNormal"/>
            </w:pPr>
            <w:r>
              <w:t>сульфатиазол</w:t>
            </w:r>
          </w:p>
        </w:tc>
      </w:tr>
      <w:tr w:rsidR="0014099E" w14:paraId="5744621E" w14:textId="77777777">
        <w:tc>
          <w:tcPr>
            <w:tcW w:w="3572" w:type="dxa"/>
            <w:vMerge w:val="restart"/>
          </w:tcPr>
          <w:p w14:paraId="61F43CC8" w14:textId="77777777" w:rsidR="0014099E" w:rsidRDefault="0014099E">
            <w:pPr>
              <w:pStyle w:val="ConsPlusNormal"/>
            </w:pPr>
            <w:r>
              <w:t>Тетрациклины</w:t>
            </w:r>
          </w:p>
        </w:tc>
        <w:tc>
          <w:tcPr>
            <w:tcW w:w="5499" w:type="dxa"/>
            <w:tcBorders>
              <w:bottom w:val="nil"/>
            </w:tcBorders>
          </w:tcPr>
          <w:p w14:paraId="71CCC23C" w14:textId="77777777" w:rsidR="0014099E" w:rsidRDefault="0014099E">
            <w:pPr>
              <w:pStyle w:val="ConsPlusNormal"/>
            </w:pPr>
            <w:r>
              <w:t>тетрациклин</w:t>
            </w:r>
          </w:p>
        </w:tc>
      </w:tr>
      <w:tr w:rsidR="0014099E" w14:paraId="1B7E826F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75750F82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26E0DCAC" w14:textId="77777777" w:rsidR="0014099E" w:rsidRDefault="0014099E">
            <w:pPr>
              <w:pStyle w:val="ConsPlusNormal"/>
            </w:pPr>
            <w:r>
              <w:t>окситетрациклин</w:t>
            </w:r>
          </w:p>
        </w:tc>
      </w:tr>
      <w:tr w:rsidR="0014099E" w14:paraId="16567675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5F5EAEE5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4E686779" w14:textId="77777777" w:rsidR="0014099E" w:rsidRDefault="0014099E">
            <w:pPr>
              <w:pStyle w:val="ConsPlusNormal"/>
            </w:pPr>
            <w:r>
              <w:t>хлортетрациклин</w:t>
            </w:r>
          </w:p>
        </w:tc>
      </w:tr>
      <w:tr w:rsidR="0014099E" w14:paraId="419E17F7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0E0B36C1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5F405231" w14:textId="77777777" w:rsidR="0014099E" w:rsidRDefault="0014099E">
            <w:pPr>
              <w:pStyle w:val="ConsPlusNormal"/>
            </w:pPr>
            <w:r>
              <w:t>доксициклин</w:t>
            </w:r>
          </w:p>
        </w:tc>
      </w:tr>
      <w:tr w:rsidR="0014099E" w14:paraId="01B5B274" w14:textId="77777777">
        <w:tc>
          <w:tcPr>
            <w:tcW w:w="3572" w:type="dxa"/>
            <w:vMerge/>
          </w:tcPr>
          <w:p w14:paraId="690A235D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44FB8F4F" w14:textId="77777777" w:rsidR="0014099E" w:rsidRDefault="0014099E">
            <w:pPr>
              <w:pStyle w:val="ConsPlusNormal"/>
            </w:pPr>
            <w:r>
              <w:t>метациклин</w:t>
            </w:r>
          </w:p>
        </w:tc>
      </w:tr>
      <w:tr w:rsidR="0014099E" w14:paraId="198DACA7" w14:textId="77777777">
        <w:tc>
          <w:tcPr>
            <w:tcW w:w="3572" w:type="dxa"/>
            <w:vMerge w:val="restart"/>
          </w:tcPr>
          <w:p w14:paraId="328BBD12" w14:textId="77777777" w:rsidR="0014099E" w:rsidRDefault="0014099E">
            <w:pPr>
              <w:pStyle w:val="ConsPlusNormal"/>
            </w:pPr>
            <w:r>
              <w:t>Фторхинолоны</w:t>
            </w:r>
          </w:p>
        </w:tc>
        <w:tc>
          <w:tcPr>
            <w:tcW w:w="5499" w:type="dxa"/>
            <w:tcBorders>
              <w:bottom w:val="nil"/>
            </w:tcBorders>
          </w:tcPr>
          <w:p w14:paraId="35E12678" w14:textId="77777777" w:rsidR="0014099E" w:rsidRDefault="0014099E">
            <w:pPr>
              <w:pStyle w:val="ConsPlusNormal"/>
            </w:pPr>
            <w:r>
              <w:t>энрофлоксацин</w:t>
            </w:r>
          </w:p>
        </w:tc>
      </w:tr>
      <w:tr w:rsidR="0014099E" w14:paraId="7BC7ADB4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6B253B16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0E58B295" w14:textId="77777777" w:rsidR="0014099E" w:rsidRDefault="0014099E">
            <w:pPr>
              <w:pStyle w:val="ConsPlusNormal"/>
            </w:pPr>
            <w:r>
              <w:t>марбофлоксацин</w:t>
            </w:r>
          </w:p>
        </w:tc>
      </w:tr>
      <w:tr w:rsidR="0014099E" w14:paraId="3F1B40D3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365FDFB5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1715EC69" w14:textId="77777777" w:rsidR="0014099E" w:rsidRDefault="0014099E">
            <w:pPr>
              <w:pStyle w:val="ConsPlusNormal"/>
            </w:pPr>
            <w:r>
              <w:t>норфлоксацин</w:t>
            </w:r>
          </w:p>
        </w:tc>
      </w:tr>
      <w:tr w:rsidR="0014099E" w14:paraId="5932F716" w14:textId="77777777">
        <w:tc>
          <w:tcPr>
            <w:tcW w:w="3572" w:type="dxa"/>
            <w:vMerge/>
          </w:tcPr>
          <w:p w14:paraId="1392BFD6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7FD63EC5" w14:textId="77777777" w:rsidR="0014099E" w:rsidRDefault="0014099E">
            <w:pPr>
              <w:pStyle w:val="ConsPlusNormal"/>
            </w:pPr>
            <w:r>
              <w:t>флюмеквин</w:t>
            </w:r>
          </w:p>
        </w:tc>
      </w:tr>
      <w:tr w:rsidR="0014099E" w14:paraId="44BD5060" w14:textId="77777777">
        <w:tc>
          <w:tcPr>
            <w:tcW w:w="3572" w:type="dxa"/>
          </w:tcPr>
          <w:p w14:paraId="133DFA03" w14:textId="77777777" w:rsidR="0014099E" w:rsidRDefault="0014099E">
            <w:pPr>
              <w:pStyle w:val="ConsPlusNormal"/>
            </w:pPr>
            <w:r>
              <w:t>Хиноксалины</w:t>
            </w:r>
          </w:p>
        </w:tc>
        <w:tc>
          <w:tcPr>
            <w:tcW w:w="5499" w:type="dxa"/>
          </w:tcPr>
          <w:p w14:paraId="4BACF199" w14:textId="77777777" w:rsidR="0014099E" w:rsidRDefault="0014099E">
            <w:pPr>
              <w:pStyle w:val="ConsPlusNormal"/>
            </w:pPr>
            <w:r>
              <w:t>гидроксиметилхиноксалиндиоксид</w:t>
            </w:r>
          </w:p>
        </w:tc>
      </w:tr>
      <w:tr w:rsidR="0014099E" w14:paraId="0ABF56C4" w14:textId="77777777">
        <w:tc>
          <w:tcPr>
            <w:tcW w:w="3572" w:type="dxa"/>
          </w:tcPr>
          <w:p w14:paraId="2DC14BE4" w14:textId="77777777" w:rsidR="0014099E" w:rsidRDefault="0014099E">
            <w:pPr>
              <w:pStyle w:val="ConsPlusNormal"/>
            </w:pPr>
            <w:r>
              <w:lastRenderedPageBreak/>
              <w:t>Цефалоспорины и цефамицины</w:t>
            </w:r>
          </w:p>
        </w:tc>
        <w:tc>
          <w:tcPr>
            <w:tcW w:w="5499" w:type="dxa"/>
          </w:tcPr>
          <w:p w14:paraId="6B893B93" w14:textId="77777777" w:rsidR="0014099E" w:rsidRDefault="0014099E">
            <w:pPr>
              <w:pStyle w:val="ConsPlusNormal"/>
              <w:jc w:val="both"/>
            </w:pPr>
            <w:r>
              <w:t xml:space="preserve">вся группа, за исключением лекарственных препаратов, предназначенных для лечения инфекционных и паразитарных болезней животных, вызываемых патогенными микроорганизмами и условно-патогенными микроорганизмами, в любых лекарственных формах, действующие вещества которых не применяются для лечения животных, согласно Перечню лекарственных препаратов, предназначенных для лечения инфекционных и паразитарных болезней животных, вызываемых патогенными микроорганизмами и условно-патогенными микроорганизмами, в отношении которых вводится ограничение на применение в лечебных целях, в том числе для лечения сельскохозяйственных животных, утвержденных Минсельхозом России в соответствии с </w:t>
            </w:r>
            <w:hyperlink r:id="rId18">
              <w:r>
                <w:rPr>
                  <w:color w:val="0000FF"/>
                </w:rPr>
                <w:t>пунктом 6 части 4 статьи 10</w:t>
              </w:r>
            </w:hyperlink>
            <w:r>
              <w:t xml:space="preserve"> Федерального закона от 30 декабря 2020 г. N 492-ФЗ "О биологической безопасности в Российской Федерации".</w:t>
            </w:r>
          </w:p>
        </w:tc>
      </w:tr>
      <w:tr w:rsidR="0014099E" w14:paraId="127E0FC9" w14:textId="77777777">
        <w:tc>
          <w:tcPr>
            <w:tcW w:w="9071" w:type="dxa"/>
            <w:gridSpan w:val="2"/>
          </w:tcPr>
          <w:p w14:paraId="69704117" w14:textId="77777777" w:rsidR="0014099E" w:rsidRDefault="0014099E">
            <w:pPr>
              <w:pStyle w:val="ConsPlusNormal"/>
              <w:jc w:val="center"/>
            </w:pPr>
            <w:r>
              <w:t>Противопаразитарные (для лечения сельскохозяйственных животных)</w:t>
            </w:r>
          </w:p>
        </w:tc>
      </w:tr>
      <w:tr w:rsidR="0014099E" w14:paraId="26C4118E" w14:textId="77777777">
        <w:tc>
          <w:tcPr>
            <w:tcW w:w="3572" w:type="dxa"/>
            <w:vMerge w:val="restart"/>
          </w:tcPr>
          <w:p w14:paraId="0930523D" w14:textId="77777777" w:rsidR="0014099E" w:rsidRDefault="0014099E">
            <w:pPr>
              <w:pStyle w:val="ConsPlusNormal"/>
            </w:pPr>
            <w:r>
              <w:t>Авермектины</w:t>
            </w:r>
          </w:p>
          <w:p w14:paraId="1DCF94D3" w14:textId="77777777" w:rsidR="0014099E" w:rsidRDefault="0014099E">
            <w:pPr>
              <w:pStyle w:val="ConsPlusNormal"/>
            </w:pPr>
            <w:r>
              <w:t>(Макроциклические лактоны)</w:t>
            </w:r>
          </w:p>
        </w:tc>
        <w:tc>
          <w:tcPr>
            <w:tcW w:w="5499" w:type="dxa"/>
            <w:tcBorders>
              <w:bottom w:val="nil"/>
            </w:tcBorders>
          </w:tcPr>
          <w:p w14:paraId="3F8D3200" w14:textId="77777777" w:rsidR="0014099E" w:rsidRDefault="0014099E">
            <w:pPr>
              <w:pStyle w:val="ConsPlusNormal"/>
            </w:pPr>
            <w:r>
              <w:t>аверсектин (за исключением лекарственных форм, предназначенных для наружного применения)</w:t>
            </w:r>
          </w:p>
        </w:tc>
      </w:tr>
      <w:tr w:rsidR="0014099E" w14:paraId="54C39BE8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4AE2291C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614FFDAC" w14:textId="77777777" w:rsidR="0014099E" w:rsidRDefault="0014099E">
            <w:pPr>
              <w:pStyle w:val="ConsPlusNormal"/>
            </w:pPr>
            <w:r>
              <w:t>абамектин</w:t>
            </w:r>
          </w:p>
        </w:tc>
      </w:tr>
      <w:tr w:rsidR="0014099E" w14:paraId="069E7496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6F40E6C0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27E13AEE" w14:textId="77777777" w:rsidR="0014099E" w:rsidRDefault="0014099E">
            <w:pPr>
              <w:pStyle w:val="ConsPlusNormal"/>
            </w:pPr>
            <w:r>
              <w:t>дорамектин</w:t>
            </w:r>
          </w:p>
        </w:tc>
      </w:tr>
      <w:tr w:rsidR="0014099E" w14:paraId="0E0457DD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07EB53D8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69FC4588" w14:textId="77777777" w:rsidR="0014099E" w:rsidRDefault="0014099E">
            <w:pPr>
              <w:pStyle w:val="ConsPlusNormal"/>
            </w:pPr>
            <w:r>
              <w:t>ивермектин</w:t>
            </w:r>
          </w:p>
        </w:tc>
      </w:tr>
      <w:tr w:rsidR="0014099E" w14:paraId="42F58042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57AB6A83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66220A64" w14:textId="77777777" w:rsidR="0014099E" w:rsidRDefault="0014099E">
            <w:pPr>
              <w:pStyle w:val="ConsPlusNormal"/>
            </w:pPr>
            <w:r>
              <w:t>моксидектин</w:t>
            </w:r>
          </w:p>
        </w:tc>
      </w:tr>
      <w:tr w:rsidR="0014099E" w14:paraId="5E7D0256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5F464D53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271151D4" w14:textId="77777777" w:rsidR="0014099E" w:rsidRDefault="0014099E">
            <w:pPr>
              <w:pStyle w:val="ConsPlusNormal"/>
            </w:pPr>
            <w:r>
              <w:t>мильбемицин</w:t>
            </w:r>
          </w:p>
        </w:tc>
      </w:tr>
      <w:tr w:rsidR="0014099E" w14:paraId="4686C547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7CCF92A7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423A02B6" w14:textId="77777777" w:rsidR="0014099E" w:rsidRDefault="0014099E">
            <w:pPr>
              <w:pStyle w:val="ConsPlusNormal"/>
            </w:pPr>
            <w:r>
              <w:t>эмамектин</w:t>
            </w:r>
          </w:p>
        </w:tc>
      </w:tr>
      <w:tr w:rsidR="0014099E" w14:paraId="23BF6D6C" w14:textId="77777777">
        <w:tc>
          <w:tcPr>
            <w:tcW w:w="3572" w:type="dxa"/>
            <w:vMerge/>
          </w:tcPr>
          <w:p w14:paraId="3B4B015F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4780656A" w14:textId="77777777" w:rsidR="0014099E" w:rsidRDefault="0014099E">
            <w:pPr>
              <w:pStyle w:val="ConsPlusNormal"/>
            </w:pPr>
            <w:r>
              <w:t>эприномектин</w:t>
            </w:r>
          </w:p>
        </w:tc>
      </w:tr>
      <w:tr w:rsidR="0014099E" w14:paraId="0ADC51BC" w14:textId="77777777">
        <w:tc>
          <w:tcPr>
            <w:tcW w:w="3572" w:type="dxa"/>
          </w:tcPr>
          <w:p w14:paraId="01D5A0E1" w14:textId="77777777" w:rsidR="0014099E" w:rsidRDefault="0014099E">
            <w:pPr>
              <w:pStyle w:val="ConsPlusNormal"/>
            </w:pPr>
            <w:r>
              <w:t>Азотосодержащие</w:t>
            </w:r>
          </w:p>
          <w:p w14:paraId="7B8986A4" w14:textId="77777777" w:rsidR="0014099E" w:rsidRDefault="0014099E">
            <w:pPr>
              <w:pStyle w:val="ConsPlusNormal"/>
            </w:pPr>
            <w:r>
              <w:t>полигетероциклы</w:t>
            </w:r>
          </w:p>
        </w:tc>
        <w:tc>
          <w:tcPr>
            <w:tcW w:w="5499" w:type="dxa"/>
          </w:tcPr>
          <w:p w14:paraId="65FF368B" w14:textId="77777777" w:rsidR="0014099E" w:rsidRDefault="0014099E">
            <w:pPr>
              <w:pStyle w:val="ConsPlusNormal"/>
            </w:pPr>
            <w:r>
              <w:t>галофугинон</w:t>
            </w:r>
          </w:p>
        </w:tc>
      </w:tr>
      <w:tr w:rsidR="0014099E" w14:paraId="087677E2" w14:textId="77777777">
        <w:tc>
          <w:tcPr>
            <w:tcW w:w="3572" w:type="dxa"/>
            <w:vMerge w:val="restart"/>
          </w:tcPr>
          <w:p w14:paraId="4138479A" w14:textId="77777777" w:rsidR="0014099E" w:rsidRDefault="0014099E">
            <w:pPr>
              <w:pStyle w:val="ConsPlusNormal"/>
            </w:pPr>
            <w:r>
              <w:t>Бензенацетонитрилы</w:t>
            </w:r>
          </w:p>
        </w:tc>
        <w:tc>
          <w:tcPr>
            <w:tcW w:w="5499" w:type="dxa"/>
            <w:tcBorders>
              <w:bottom w:val="nil"/>
            </w:tcBorders>
          </w:tcPr>
          <w:p w14:paraId="271FC287" w14:textId="77777777" w:rsidR="0014099E" w:rsidRDefault="0014099E">
            <w:pPr>
              <w:pStyle w:val="ConsPlusNormal"/>
            </w:pPr>
            <w:r>
              <w:t>диклазурил</w:t>
            </w:r>
          </w:p>
        </w:tc>
      </w:tr>
      <w:tr w:rsidR="0014099E" w14:paraId="07E067C5" w14:textId="77777777">
        <w:tc>
          <w:tcPr>
            <w:tcW w:w="3572" w:type="dxa"/>
            <w:vMerge/>
          </w:tcPr>
          <w:p w14:paraId="43E1CD7A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489499E3" w14:textId="77777777" w:rsidR="0014099E" w:rsidRDefault="0014099E">
            <w:pPr>
              <w:pStyle w:val="ConsPlusNormal"/>
            </w:pPr>
            <w:r>
              <w:t>толтразурил</w:t>
            </w:r>
          </w:p>
        </w:tc>
      </w:tr>
      <w:tr w:rsidR="0014099E" w14:paraId="0D062CE7" w14:textId="77777777">
        <w:tc>
          <w:tcPr>
            <w:tcW w:w="3572" w:type="dxa"/>
            <w:vMerge w:val="restart"/>
          </w:tcPr>
          <w:p w14:paraId="46F99CED" w14:textId="77777777" w:rsidR="0014099E" w:rsidRDefault="0014099E">
            <w:pPr>
              <w:pStyle w:val="ConsPlusNormal"/>
            </w:pPr>
            <w:r>
              <w:t>Бензимидазолы</w:t>
            </w:r>
          </w:p>
        </w:tc>
        <w:tc>
          <w:tcPr>
            <w:tcW w:w="5499" w:type="dxa"/>
            <w:tcBorders>
              <w:bottom w:val="nil"/>
            </w:tcBorders>
          </w:tcPr>
          <w:p w14:paraId="7105F7F4" w14:textId="77777777" w:rsidR="0014099E" w:rsidRDefault="0014099E">
            <w:pPr>
              <w:pStyle w:val="ConsPlusNormal"/>
            </w:pPr>
            <w:r>
              <w:t>альбендазол</w:t>
            </w:r>
          </w:p>
        </w:tc>
      </w:tr>
      <w:tr w:rsidR="0014099E" w14:paraId="3004E6DC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40F544B4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1C597C5E" w14:textId="77777777" w:rsidR="0014099E" w:rsidRDefault="0014099E">
            <w:pPr>
              <w:pStyle w:val="ConsPlusNormal"/>
            </w:pPr>
            <w:r>
              <w:t>мебендазол</w:t>
            </w:r>
          </w:p>
        </w:tc>
      </w:tr>
      <w:tr w:rsidR="0014099E" w14:paraId="169A765D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47194F0D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30FA8A5A" w14:textId="77777777" w:rsidR="0014099E" w:rsidRDefault="0014099E">
            <w:pPr>
              <w:pStyle w:val="ConsPlusNormal"/>
            </w:pPr>
            <w:r>
              <w:t>оксибендазол</w:t>
            </w:r>
          </w:p>
        </w:tc>
      </w:tr>
      <w:tr w:rsidR="0014099E" w14:paraId="5AA28865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3EBB9531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3D57569D" w14:textId="77777777" w:rsidR="0014099E" w:rsidRDefault="0014099E">
            <w:pPr>
              <w:pStyle w:val="ConsPlusNormal"/>
            </w:pPr>
            <w:r>
              <w:t>рикобендазол</w:t>
            </w:r>
          </w:p>
        </w:tc>
      </w:tr>
      <w:tr w:rsidR="0014099E" w14:paraId="3CAB5925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28576FD9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3D6A938D" w14:textId="77777777" w:rsidR="0014099E" w:rsidRDefault="0014099E">
            <w:pPr>
              <w:pStyle w:val="ConsPlusNormal"/>
            </w:pPr>
            <w:r>
              <w:t>фебантел</w:t>
            </w:r>
          </w:p>
        </w:tc>
      </w:tr>
      <w:tr w:rsidR="0014099E" w14:paraId="74D95DC8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1487C0E1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36FF2273" w14:textId="77777777" w:rsidR="0014099E" w:rsidRDefault="0014099E">
            <w:pPr>
              <w:pStyle w:val="ConsPlusNormal"/>
            </w:pPr>
            <w:r>
              <w:t>фенбендазол</w:t>
            </w:r>
          </w:p>
        </w:tc>
      </w:tr>
      <w:tr w:rsidR="0014099E" w14:paraId="53E7496D" w14:textId="77777777">
        <w:tc>
          <w:tcPr>
            <w:tcW w:w="3572" w:type="dxa"/>
            <w:vMerge/>
          </w:tcPr>
          <w:p w14:paraId="51EFB0D9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736063F3" w14:textId="77777777" w:rsidR="0014099E" w:rsidRDefault="0014099E">
            <w:pPr>
              <w:pStyle w:val="ConsPlusNormal"/>
            </w:pPr>
            <w:r>
              <w:t>флубендазол</w:t>
            </w:r>
          </w:p>
        </w:tc>
      </w:tr>
      <w:tr w:rsidR="0014099E" w14:paraId="14177DD9" w14:textId="77777777">
        <w:tc>
          <w:tcPr>
            <w:tcW w:w="3572" w:type="dxa"/>
          </w:tcPr>
          <w:p w14:paraId="6AF8C704" w14:textId="77777777" w:rsidR="0014099E" w:rsidRDefault="0014099E">
            <w:pPr>
              <w:pStyle w:val="ConsPlusNormal"/>
            </w:pPr>
            <w:r>
              <w:t>Диамидины</w:t>
            </w:r>
          </w:p>
        </w:tc>
        <w:tc>
          <w:tcPr>
            <w:tcW w:w="5499" w:type="dxa"/>
          </w:tcPr>
          <w:p w14:paraId="64F7DE49" w14:textId="77777777" w:rsidR="0014099E" w:rsidRDefault="0014099E">
            <w:pPr>
              <w:pStyle w:val="ConsPlusNormal"/>
            </w:pPr>
            <w:r>
              <w:t>диминазен</w:t>
            </w:r>
          </w:p>
        </w:tc>
      </w:tr>
      <w:tr w:rsidR="0014099E" w14:paraId="47E6B1E5" w14:textId="77777777">
        <w:tc>
          <w:tcPr>
            <w:tcW w:w="3572" w:type="dxa"/>
          </w:tcPr>
          <w:p w14:paraId="6443B3D0" w14:textId="77777777" w:rsidR="0014099E" w:rsidRDefault="0014099E">
            <w:pPr>
              <w:pStyle w:val="ConsPlusNormal"/>
            </w:pPr>
            <w:r>
              <w:t>Имидазолины</w:t>
            </w:r>
          </w:p>
        </w:tc>
        <w:tc>
          <w:tcPr>
            <w:tcW w:w="5499" w:type="dxa"/>
          </w:tcPr>
          <w:p w14:paraId="1456256E" w14:textId="77777777" w:rsidR="0014099E" w:rsidRDefault="0014099E">
            <w:pPr>
              <w:pStyle w:val="ConsPlusNormal"/>
            </w:pPr>
            <w:r>
              <w:t>имидокарб</w:t>
            </w:r>
          </w:p>
        </w:tc>
      </w:tr>
      <w:tr w:rsidR="0014099E" w14:paraId="67CADD2E" w14:textId="77777777">
        <w:tc>
          <w:tcPr>
            <w:tcW w:w="3572" w:type="dxa"/>
            <w:vMerge w:val="restart"/>
          </w:tcPr>
          <w:p w14:paraId="78437C39" w14:textId="77777777" w:rsidR="0014099E" w:rsidRDefault="0014099E">
            <w:pPr>
              <w:pStyle w:val="ConsPlusNormal"/>
            </w:pPr>
            <w:r>
              <w:t>Изоксазолины</w:t>
            </w:r>
          </w:p>
        </w:tc>
        <w:tc>
          <w:tcPr>
            <w:tcW w:w="5499" w:type="dxa"/>
            <w:tcBorders>
              <w:bottom w:val="nil"/>
            </w:tcBorders>
          </w:tcPr>
          <w:p w14:paraId="50019556" w14:textId="77777777" w:rsidR="0014099E" w:rsidRDefault="0014099E">
            <w:pPr>
              <w:pStyle w:val="ConsPlusNormal"/>
            </w:pPr>
            <w:r>
              <w:t>сароланер</w:t>
            </w:r>
          </w:p>
        </w:tc>
      </w:tr>
      <w:tr w:rsidR="0014099E" w14:paraId="3A5F37A7" w14:textId="77777777">
        <w:tc>
          <w:tcPr>
            <w:tcW w:w="3572" w:type="dxa"/>
            <w:vMerge/>
          </w:tcPr>
          <w:p w14:paraId="6C941EDA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097075AE" w14:textId="77777777" w:rsidR="0014099E" w:rsidRDefault="0014099E">
            <w:pPr>
              <w:pStyle w:val="ConsPlusNormal"/>
            </w:pPr>
            <w:r>
              <w:t>флураланер</w:t>
            </w:r>
          </w:p>
        </w:tc>
      </w:tr>
      <w:tr w:rsidR="0014099E" w14:paraId="7E5016B8" w14:textId="77777777">
        <w:tc>
          <w:tcPr>
            <w:tcW w:w="3572" w:type="dxa"/>
            <w:vMerge w:val="restart"/>
          </w:tcPr>
          <w:p w14:paraId="71E6D848" w14:textId="77777777" w:rsidR="0014099E" w:rsidRDefault="0014099E">
            <w:pPr>
              <w:pStyle w:val="ConsPlusNormal"/>
            </w:pPr>
            <w:r>
              <w:t>Ионофорные кокцидиостатики</w:t>
            </w:r>
          </w:p>
        </w:tc>
        <w:tc>
          <w:tcPr>
            <w:tcW w:w="5499" w:type="dxa"/>
            <w:tcBorders>
              <w:bottom w:val="nil"/>
            </w:tcBorders>
          </w:tcPr>
          <w:p w14:paraId="40044176" w14:textId="77777777" w:rsidR="0014099E" w:rsidRDefault="0014099E">
            <w:pPr>
              <w:pStyle w:val="ConsPlusNormal"/>
            </w:pPr>
            <w:r>
              <w:t>ласалоцид</w:t>
            </w:r>
          </w:p>
        </w:tc>
      </w:tr>
      <w:tr w:rsidR="0014099E" w14:paraId="67C97752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61847C4A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32A10F01" w14:textId="77777777" w:rsidR="0014099E" w:rsidRDefault="0014099E">
            <w:pPr>
              <w:pStyle w:val="ConsPlusNormal"/>
            </w:pPr>
            <w:r>
              <w:t>мадурамицин</w:t>
            </w:r>
          </w:p>
        </w:tc>
      </w:tr>
      <w:tr w:rsidR="0014099E" w14:paraId="585E56C4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36F37C73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35FA24B0" w14:textId="77777777" w:rsidR="0014099E" w:rsidRDefault="0014099E">
            <w:pPr>
              <w:pStyle w:val="ConsPlusNormal"/>
            </w:pPr>
            <w:r>
              <w:t>монензин</w:t>
            </w:r>
          </w:p>
        </w:tc>
      </w:tr>
      <w:tr w:rsidR="0014099E" w14:paraId="3792D0D2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36338D72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72C62BFF" w14:textId="77777777" w:rsidR="0014099E" w:rsidRDefault="0014099E">
            <w:pPr>
              <w:pStyle w:val="ConsPlusNormal"/>
            </w:pPr>
            <w:r>
              <w:t>наразин</w:t>
            </w:r>
          </w:p>
        </w:tc>
      </w:tr>
      <w:tr w:rsidR="0014099E" w14:paraId="1A576337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1661D372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41F97702" w14:textId="77777777" w:rsidR="0014099E" w:rsidRDefault="0014099E">
            <w:pPr>
              <w:pStyle w:val="ConsPlusNormal"/>
            </w:pPr>
            <w:r>
              <w:t>салиномицин</w:t>
            </w:r>
          </w:p>
        </w:tc>
      </w:tr>
      <w:tr w:rsidR="0014099E" w14:paraId="1D2D4FE5" w14:textId="77777777">
        <w:tc>
          <w:tcPr>
            <w:tcW w:w="3572" w:type="dxa"/>
            <w:vMerge/>
          </w:tcPr>
          <w:p w14:paraId="25860681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21B44E51" w14:textId="77777777" w:rsidR="0014099E" w:rsidRDefault="0014099E">
            <w:pPr>
              <w:pStyle w:val="ConsPlusNormal"/>
            </w:pPr>
            <w:r>
              <w:t>семдурамицин</w:t>
            </w:r>
          </w:p>
        </w:tc>
      </w:tr>
      <w:tr w:rsidR="0014099E" w14:paraId="0DBEE2CF" w14:textId="77777777">
        <w:tc>
          <w:tcPr>
            <w:tcW w:w="3572" w:type="dxa"/>
          </w:tcPr>
          <w:p w14:paraId="6E5ECF31" w14:textId="77777777" w:rsidR="0014099E" w:rsidRDefault="0014099E">
            <w:pPr>
              <w:pStyle w:val="ConsPlusNormal"/>
            </w:pPr>
            <w:r>
              <w:t>Карбанилиды</w:t>
            </w:r>
          </w:p>
        </w:tc>
        <w:tc>
          <w:tcPr>
            <w:tcW w:w="5499" w:type="dxa"/>
          </w:tcPr>
          <w:p w14:paraId="463F842F" w14:textId="77777777" w:rsidR="0014099E" w:rsidRDefault="0014099E">
            <w:pPr>
              <w:pStyle w:val="ConsPlusNormal"/>
            </w:pPr>
            <w:r>
              <w:t>никарбазин</w:t>
            </w:r>
          </w:p>
        </w:tc>
      </w:tr>
      <w:tr w:rsidR="0014099E" w14:paraId="2895A303" w14:textId="77777777">
        <w:tc>
          <w:tcPr>
            <w:tcW w:w="3572" w:type="dxa"/>
            <w:vMerge w:val="restart"/>
          </w:tcPr>
          <w:p w14:paraId="6F0FC99B" w14:textId="77777777" w:rsidR="0014099E" w:rsidRDefault="0014099E">
            <w:pPr>
              <w:pStyle w:val="ConsPlusNormal"/>
            </w:pPr>
            <w:r>
              <w:t>Пиразинизохинолины</w:t>
            </w:r>
          </w:p>
        </w:tc>
        <w:tc>
          <w:tcPr>
            <w:tcW w:w="5499" w:type="dxa"/>
            <w:tcBorders>
              <w:bottom w:val="nil"/>
            </w:tcBorders>
          </w:tcPr>
          <w:p w14:paraId="4BB6382B" w14:textId="77777777" w:rsidR="0014099E" w:rsidRDefault="0014099E">
            <w:pPr>
              <w:pStyle w:val="ConsPlusNormal"/>
            </w:pPr>
            <w:r>
              <w:t>празиквантел</w:t>
            </w:r>
          </w:p>
        </w:tc>
      </w:tr>
      <w:tr w:rsidR="0014099E" w14:paraId="3745BBB0" w14:textId="77777777">
        <w:tc>
          <w:tcPr>
            <w:tcW w:w="3572" w:type="dxa"/>
            <w:vMerge/>
          </w:tcPr>
          <w:p w14:paraId="0F9B7851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5A63872D" w14:textId="77777777" w:rsidR="0014099E" w:rsidRDefault="0014099E">
            <w:pPr>
              <w:pStyle w:val="ConsPlusNormal"/>
            </w:pPr>
            <w:r>
              <w:t>пирантел</w:t>
            </w:r>
          </w:p>
        </w:tc>
      </w:tr>
      <w:tr w:rsidR="0014099E" w14:paraId="49115DD8" w14:textId="77777777">
        <w:tc>
          <w:tcPr>
            <w:tcW w:w="3572" w:type="dxa"/>
            <w:vMerge w:val="restart"/>
          </w:tcPr>
          <w:p w14:paraId="093E2FD3" w14:textId="77777777" w:rsidR="0014099E" w:rsidRDefault="0014099E">
            <w:pPr>
              <w:pStyle w:val="ConsPlusNormal"/>
            </w:pPr>
            <w:r>
              <w:t>Пиретроиды</w:t>
            </w:r>
          </w:p>
        </w:tc>
        <w:tc>
          <w:tcPr>
            <w:tcW w:w="5499" w:type="dxa"/>
            <w:tcBorders>
              <w:bottom w:val="nil"/>
            </w:tcBorders>
          </w:tcPr>
          <w:p w14:paraId="31BD5FCF" w14:textId="77777777" w:rsidR="0014099E" w:rsidRDefault="0014099E">
            <w:pPr>
              <w:pStyle w:val="ConsPlusNormal"/>
            </w:pPr>
            <w:r>
              <w:t>дельтаметрин</w:t>
            </w:r>
          </w:p>
        </w:tc>
      </w:tr>
      <w:tr w:rsidR="0014099E" w14:paraId="65A86A70" w14:textId="77777777">
        <w:tc>
          <w:tcPr>
            <w:tcW w:w="3572" w:type="dxa"/>
            <w:vMerge/>
          </w:tcPr>
          <w:p w14:paraId="3A49F28C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41EABED9" w14:textId="77777777" w:rsidR="0014099E" w:rsidRDefault="0014099E">
            <w:pPr>
              <w:pStyle w:val="ConsPlusNormal"/>
            </w:pPr>
            <w:r>
              <w:t>перметрин</w:t>
            </w:r>
          </w:p>
        </w:tc>
      </w:tr>
      <w:tr w:rsidR="0014099E" w14:paraId="68D5B292" w14:textId="77777777">
        <w:tc>
          <w:tcPr>
            <w:tcW w:w="3572" w:type="dxa"/>
          </w:tcPr>
          <w:p w14:paraId="09084234" w14:textId="77777777" w:rsidR="0014099E" w:rsidRDefault="0014099E">
            <w:pPr>
              <w:pStyle w:val="ConsPlusNormal"/>
            </w:pPr>
            <w:r>
              <w:t>Пиридинолы</w:t>
            </w:r>
          </w:p>
        </w:tc>
        <w:tc>
          <w:tcPr>
            <w:tcW w:w="5499" w:type="dxa"/>
          </w:tcPr>
          <w:p w14:paraId="1CE06D81" w14:textId="77777777" w:rsidR="0014099E" w:rsidRDefault="0014099E">
            <w:pPr>
              <w:pStyle w:val="ConsPlusNormal"/>
            </w:pPr>
            <w:r>
              <w:t>клопидол</w:t>
            </w:r>
          </w:p>
        </w:tc>
      </w:tr>
      <w:tr w:rsidR="0014099E" w14:paraId="4DAA68EF" w14:textId="77777777">
        <w:tc>
          <w:tcPr>
            <w:tcW w:w="3572" w:type="dxa"/>
          </w:tcPr>
          <w:p w14:paraId="69307A88" w14:textId="77777777" w:rsidR="0014099E" w:rsidRDefault="0014099E">
            <w:pPr>
              <w:pStyle w:val="ConsPlusNormal"/>
            </w:pPr>
            <w:r>
              <w:t>Производные гуанидина</w:t>
            </w:r>
          </w:p>
        </w:tc>
        <w:tc>
          <w:tcPr>
            <w:tcW w:w="5499" w:type="dxa"/>
          </w:tcPr>
          <w:p w14:paraId="03D9980A" w14:textId="77777777" w:rsidR="0014099E" w:rsidRDefault="0014099E">
            <w:pPr>
              <w:pStyle w:val="ConsPlusNormal"/>
            </w:pPr>
            <w:r>
              <w:t>робенидин</w:t>
            </w:r>
          </w:p>
        </w:tc>
      </w:tr>
      <w:tr w:rsidR="0014099E" w14:paraId="369E1D45" w14:textId="77777777">
        <w:tc>
          <w:tcPr>
            <w:tcW w:w="3572" w:type="dxa"/>
            <w:vMerge w:val="restart"/>
          </w:tcPr>
          <w:p w14:paraId="1D888699" w14:textId="77777777" w:rsidR="0014099E" w:rsidRDefault="0014099E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5499" w:type="dxa"/>
            <w:tcBorders>
              <w:bottom w:val="nil"/>
            </w:tcBorders>
          </w:tcPr>
          <w:p w14:paraId="19A05308" w14:textId="77777777" w:rsidR="0014099E" w:rsidRDefault="0014099E">
            <w:pPr>
              <w:pStyle w:val="ConsPlusNormal"/>
            </w:pPr>
            <w:r>
              <w:t>метронидазол</w:t>
            </w:r>
          </w:p>
        </w:tc>
      </w:tr>
      <w:tr w:rsidR="0014099E" w14:paraId="3CB07993" w14:textId="77777777">
        <w:tc>
          <w:tcPr>
            <w:tcW w:w="3572" w:type="dxa"/>
            <w:vMerge/>
          </w:tcPr>
          <w:p w14:paraId="6AD59EDB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203C19A4" w14:textId="77777777" w:rsidR="0014099E" w:rsidRDefault="0014099E">
            <w:pPr>
              <w:pStyle w:val="ConsPlusNormal"/>
            </w:pPr>
            <w:r>
              <w:t>орнидазол</w:t>
            </w:r>
          </w:p>
        </w:tc>
      </w:tr>
      <w:tr w:rsidR="0014099E" w14:paraId="688767C3" w14:textId="77777777">
        <w:tc>
          <w:tcPr>
            <w:tcW w:w="3572" w:type="dxa"/>
            <w:vMerge w:val="restart"/>
          </w:tcPr>
          <w:p w14:paraId="5934E3CD" w14:textId="77777777" w:rsidR="0014099E" w:rsidRDefault="0014099E">
            <w:pPr>
              <w:pStyle w:val="ConsPlusNormal"/>
            </w:pPr>
            <w:r>
              <w:t>Салициланилиды</w:t>
            </w:r>
          </w:p>
        </w:tc>
        <w:tc>
          <w:tcPr>
            <w:tcW w:w="5499" w:type="dxa"/>
            <w:tcBorders>
              <w:bottom w:val="nil"/>
            </w:tcBorders>
          </w:tcPr>
          <w:p w14:paraId="5D1422C9" w14:textId="77777777" w:rsidR="0014099E" w:rsidRDefault="0014099E">
            <w:pPr>
              <w:pStyle w:val="ConsPlusNormal"/>
            </w:pPr>
            <w:r>
              <w:t>оксиклозанид</w:t>
            </w:r>
          </w:p>
        </w:tc>
      </w:tr>
      <w:tr w:rsidR="0014099E" w14:paraId="4D0D2278" w14:textId="77777777">
        <w:tc>
          <w:tcPr>
            <w:tcW w:w="3572" w:type="dxa"/>
            <w:vMerge/>
          </w:tcPr>
          <w:p w14:paraId="2DA48F83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1D226F1B" w14:textId="77777777" w:rsidR="0014099E" w:rsidRDefault="0014099E">
            <w:pPr>
              <w:pStyle w:val="ConsPlusNormal"/>
            </w:pPr>
            <w:r>
              <w:t>никлозамид</w:t>
            </w:r>
          </w:p>
        </w:tc>
      </w:tr>
      <w:tr w:rsidR="0014099E" w14:paraId="54464AD3" w14:textId="77777777">
        <w:tc>
          <w:tcPr>
            <w:tcW w:w="3572" w:type="dxa"/>
          </w:tcPr>
          <w:p w14:paraId="0BF03043" w14:textId="77777777" w:rsidR="0014099E" w:rsidRDefault="0014099E">
            <w:pPr>
              <w:pStyle w:val="ConsPlusNormal"/>
            </w:pPr>
            <w:r>
              <w:t>Тетрамизолы</w:t>
            </w:r>
          </w:p>
        </w:tc>
        <w:tc>
          <w:tcPr>
            <w:tcW w:w="5499" w:type="dxa"/>
          </w:tcPr>
          <w:p w14:paraId="18782594" w14:textId="77777777" w:rsidR="0014099E" w:rsidRDefault="0014099E">
            <w:pPr>
              <w:pStyle w:val="ConsPlusNormal"/>
            </w:pPr>
            <w:r>
              <w:t>левамизол</w:t>
            </w:r>
          </w:p>
        </w:tc>
      </w:tr>
      <w:tr w:rsidR="0014099E" w14:paraId="566442BC" w14:textId="77777777">
        <w:tc>
          <w:tcPr>
            <w:tcW w:w="3572" w:type="dxa"/>
          </w:tcPr>
          <w:p w14:paraId="27B15300" w14:textId="77777777" w:rsidR="0014099E" w:rsidRDefault="0014099E">
            <w:pPr>
              <w:pStyle w:val="ConsPlusNormal"/>
            </w:pPr>
            <w:r>
              <w:t>Триазопентадиены</w:t>
            </w:r>
          </w:p>
        </w:tc>
        <w:tc>
          <w:tcPr>
            <w:tcW w:w="5499" w:type="dxa"/>
          </w:tcPr>
          <w:p w14:paraId="58C9F260" w14:textId="77777777" w:rsidR="0014099E" w:rsidRDefault="0014099E">
            <w:pPr>
              <w:pStyle w:val="ConsPlusNormal"/>
            </w:pPr>
            <w:r>
              <w:t>амитраз</w:t>
            </w:r>
          </w:p>
        </w:tc>
      </w:tr>
      <w:tr w:rsidR="0014099E" w14:paraId="12B32103" w14:textId="77777777">
        <w:tc>
          <w:tcPr>
            <w:tcW w:w="3572" w:type="dxa"/>
            <w:vMerge w:val="restart"/>
          </w:tcPr>
          <w:p w14:paraId="5F611BC8" w14:textId="77777777" w:rsidR="0014099E" w:rsidRDefault="0014099E">
            <w:pPr>
              <w:pStyle w:val="ConsPlusNormal"/>
            </w:pPr>
            <w:r>
              <w:t>Фосфороорганические соединения</w:t>
            </w:r>
          </w:p>
        </w:tc>
        <w:tc>
          <w:tcPr>
            <w:tcW w:w="5499" w:type="dxa"/>
            <w:tcBorders>
              <w:bottom w:val="nil"/>
            </w:tcBorders>
          </w:tcPr>
          <w:p w14:paraId="2B73C0AB" w14:textId="77777777" w:rsidR="0014099E" w:rsidRDefault="0014099E">
            <w:pPr>
              <w:pStyle w:val="ConsPlusNormal"/>
            </w:pPr>
            <w:r>
              <w:t>диазинон</w:t>
            </w:r>
          </w:p>
        </w:tc>
      </w:tr>
      <w:tr w:rsidR="0014099E" w14:paraId="3C7339E2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7D062F1A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7149EF6E" w14:textId="77777777" w:rsidR="0014099E" w:rsidRDefault="0014099E">
            <w:pPr>
              <w:pStyle w:val="ConsPlusNormal"/>
            </w:pPr>
            <w:r>
              <w:t>пропетамфос</w:t>
            </w:r>
          </w:p>
        </w:tc>
      </w:tr>
      <w:tr w:rsidR="0014099E" w14:paraId="178207BA" w14:textId="77777777">
        <w:tc>
          <w:tcPr>
            <w:tcW w:w="3572" w:type="dxa"/>
            <w:vMerge/>
          </w:tcPr>
          <w:p w14:paraId="2B8074BC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7A0B1DC5" w14:textId="77777777" w:rsidR="0014099E" w:rsidRDefault="0014099E">
            <w:pPr>
              <w:pStyle w:val="ConsPlusNormal"/>
            </w:pPr>
            <w:r>
              <w:t>фентион</w:t>
            </w:r>
          </w:p>
        </w:tc>
      </w:tr>
      <w:tr w:rsidR="0014099E" w14:paraId="07E16448" w14:textId="77777777">
        <w:tc>
          <w:tcPr>
            <w:tcW w:w="3572" w:type="dxa"/>
          </w:tcPr>
          <w:p w14:paraId="726F3978" w14:textId="77777777" w:rsidR="0014099E" w:rsidRDefault="0014099E">
            <w:pPr>
              <w:pStyle w:val="ConsPlusNormal"/>
            </w:pPr>
            <w:r>
              <w:t>Хинолоны</w:t>
            </w:r>
          </w:p>
        </w:tc>
        <w:tc>
          <w:tcPr>
            <w:tcW w:w="5499" w:type="dxa"/>
          </w:tcPr>
          <w:p w14:paraId="2FFC94B3" w14:textId="77777777" w:rsidR="0014099E" w:rsidRDefault="0014099E">
            <w:pPr>
              <w:pStyle w:val="ConsPlusNormal"/>
            </w:pPr>
            <w:r>
              <w:t>декоквинат</w:t>
            </w:r>
          </w:p>
        </w:tc>
      </w:tr>
      <w:tr w:rsidR="0014099E" w14:paraId="2396938D" w14:textId="77777777">
        <w:tc>
          <w:tcPr>
            <w:tcW w:w="9071" w:type="dxa"/>
            <w:gridSpan w:val="2"/>
          </w:tcPr>
          <w:p w14:paraId="6CD0DC0B" w14:textId="77777777" w:rsidR="0014099E" w:rsidRDefault="0014099E">
            <w:pPr>
              <w:pStyle w:val="ConsPlusNormal"/>
              <w:jc w:val="center"/>
            </w:pPr>
            <w:r>
              <w:t>Гормональные средства</w:t>
            </w:r>
          </w:p>
        </w:tc>
      </w:tr>
      <w:tr w:rsidR="0014099E" w14:paraId="3802FC23" w14:textId="77777777">
        <w:tc>
          <w:tcPr>
            <w:tcW w:w="3572" w:type="dxa"/>
          </w:tcPr>
          <w:p w14:paraId="62A73DF2" w14:textId="77777777" w:rsidR="0014099E" w:rsidRDefault="0014099E">
            <w:pPr>
              <w:pStyle w:val="ConsPlusNormal"/>
            </w:pPr>
            <w:r>
              <w:t>Антиандрогены</w:t>
            </w:r>
          </w:p>
        </w:tc>
        <w:tc>
          <w:tcPr>
            <w:tcW w:w="5499" w:type="dxa"/>
          </w:tcPr>
          <w:p w14:paraId="45004FD2" w14:textId="77777777" w:rsidR="0014099E" w:rsidRDefault="0014099E">
            <w:pPr>
              <w:pStyle w:val="ConsPlusNormal"/>
            </w:pPr>
            <w:r>
              <w:t>альтреногест</w:t>
            </w:r>
          </w:p>
        </w:tc>
      </w:tr>
      <w:tr w:rsidR="0014099E" w14:paraId="04AB84EB" w14:textId="77777777">
        <w:tc>
          <w:tcPr>
            <w:tcW w:w="3572" w:type="dxa"/>
          </w:tcPr>
          <w:p w14:paraId="658FA42D" w14:textId="77777777" w:rsidR="0014099E" w:rsidRDefault="0014099E">
            <w:pPr>
              <w:pStyle w:val="ConsPlusNormal"/>
            </w:pPr>
            <w:r>
              <w:lastRenderedPageBreak/>
              <w:t>Гликопротеиновая группа</w:t>
            </w:r>
          </w:p>
        </w:tc>
        <w:tc>
          <w:tcPr>
            <w:tcW w:w="5499" w:type="dxa"/>
          </w:tcPr>
          <w:p w14:paraId="529A4DE7" w14:textId="77777777" w:rsidR="0014099E" w:rsidRDefault="0014099E">
            <w:pPr>
              <w:pStyle w:val="ConsPlusNormal"/>
            </w:pPr>
            <w:r>
              <w:t>фолликулостимулирующий гормон</w:t>
            </w:r>
          </w:p>
        </w:tc>
      </w:tr>
      <w:tr w:rsidR="0014099E" w14:paraId="5CB445EF" w14:textId="77777777">
        <w:tc>
          <w:tcPr>
            <w:tcW w:w="3572" w:type="dxa"/>
          </w:tcPr>
          <w:p w14:paraId="4316D15C" w14:textId="77777777" w:rsidR="0014099E" w:rsidRDefault="0014099E">
            <w:pPr>
              <w:pStyle w:val="ConsPlusNormal"/>
            </w:pPr>
            <w:r>
              <w:t>Дофаминомиметики</w:t>
            </w:r>
          </w:p>
        </w:tc>
        <w:tc>
          <w:tcPr>
            <w:tcW w:w="5499" w:type="dxa"/>
          </w:tcPr>
          <w:p w14:paraId="5D6A93C8" w14:textId="77777777" w:rsidR="0014099E" w:rsidRDefault="0014099E">
            <w:pPr>
              <w:pStyle w:val="ConsPlusNormal"/>
            </w:pPr>
            <w:r>
              <w:t>каберголин</w:t>
            </w:r>
          </w:p>
        </w:tc>
      </w:tr>
      <w:tr w:rsidR="0014099E" w14:paraId="6DC694BD" w14:textId="77777777">
        <w:tc>
          <w:tcPr>
            <w:tcW w:w="3572" w:type="dxa"/>
            <w:vMerge w:val="restart"/>
          </w:tcPr>
          <w:p w14:paraId="0AEBB958" w14:textId="77777777" w:rsidR="0014099E" w:rsidRDefault="0014099E">
            <w:pPr>
              <w:pStyle w:val="ConsPlusNormal"/>
            </w:pPr>
            <w:r>
              <w:t>Пептидные</w:t>
            </w:r>
          </w:p>
        </w:tc>
        <w:tc>
          <w:tcPr>
            <w:tcW w:w="5499" w:type="dxa"/>
            <w:tcBorders>
              <w:bottom w:val="nil"/>
            </w:tcBorders>
          </w:tcPr>
          <w:p w14:paraId="10321E71" w14:textId="77777777" w:rsidR="0014099E" w:rsidRDefault="0014099E">
            <w:pPr>
              <w:pStyle w:val="ConsPlusNormal"/>
            </w:pPr>
            <w:r>
              <w:t>лютеинизирующий гормон</w:t>
            </w:r>
          </w:p>
        </w:tc>
      </w:tr>
      <w:tr w:rsidR="0014099E" w14:paraId="0A964F3D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7644FFA2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500FD61F" w14:textId="77777777" w:rsidR="0014099E" w:rsidRDefault="0014099E">
            <w:pPr>
              <w:pStyle w:val="ConsPlusNormal"/>
            </w:pPr>
            <w:r>
              <w:t>окситоцин</w:t>
            </w:r>
          </w:p>
        </w:tc>
      </w:tr>
      <w:tr w:rsidR="0014099E" w14:paraId="1D6A8E2E" w14:textId="77777777">
        <w:tc>
          <w:tcPr>
            <w:tcW w:w="3572" w:type="dxa"/>
            <w:vMerge/>
          </w:tcPr>
          <w:p w14:paraId="436A80D2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67DCD1D4" w14:textId="77777777" w:rsidR="0014099E" w:rsidRDefault="0014099E">
            <w:pPr>
              <w:pStyle w:val="ConsPlusNormal"/>
            </w:pPr>
            <w:r>
              <w:t>карбетоцин</w:t>
            </w:r>
          </w:p>
        </w:tc>
      </w:tr>
      <w:tr w:rsidR="0014099E" w14:paraId="1643C52B" w14:textId="77777777">
        <w:tc>
          <w:tcPr>
            <w:tcW w:w="3572" w:type="dxa"/>
            <w:vMerge w:val="restart"/>
          </w:tcPr>
          <w:p w14:paraId="1BDD3E39" w14:textId="77777777" w:rsidR="0014099E" w:rsidRDefault="0014099E">
            <w:pPr>
              <w:pStyle w:val="ConsPlusNormal"/>
            </w:pPr>
            <w:r>
              <w:t>Рилизинг-гормоны</w:t>
            </w:r>
          </w:p>
        </w:tc>
        <w:tc>
          <w:tcPr>
            <w:tcW w:w="5499" w:type="dxa"/>
            <w:tcBorders>
              <w:bottom w:val="nil"/>
            </w:tcBorders>
          </w:tcPr>
          <w:p w14:paraId="11A8DD70" w14:textId="77777777" w:rsidR="0014099E" w:rsidRDefault="0014099E">
            <w:pPr>
              <w:pStyle w:val="ConsPlusNormal"/>
            </w:pPr>
            <w:r>
              <w:t>гонадолиберин</w:t>
            </w:r>
          </w:p>
        </w:tc>
      </w:tr>
      <w:tr w:rsidR="0014099E" w14:paraId="3126E56C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40EFADEE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45F05CDA" w14:textId="77777777" w:rsidR="0014099E" w:rsidRDefault="0014099E">
            <w:pPr>
              <w:pStyle w:val="ConsPlusNormal"/>
            </w:pPr>
            <w:r>
              <w:t>гонадорелин</w:t>
            </w:r>
          </w:p>
        </w:tc>
      </w:tr>
      <w:tr w:rsidR="0014099E" w14:paraId="4F756959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3C3C2BFD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6B7054E3" w14:textId="77777777" w:rsidR="0014099E" w:rsidRDefault="0014099E">
            <w:pPr>
              <w:pStyle w:val="ConsPlusNormal"/>
            </w:pPr>
            <w:r>
              <w:t>деслорелин</w:t>
            </w:r>
          </w:p>
        </w:tc>
      </w:tr>
      <w:tr w:rsidR="0014099E" w14:paraId="6ADAF412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66574FED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3EA213B6" w14:textId="77777777" w:rsidR="0014099E" w:rsidRDefault="0014099E">
            <w:pPr>
              <w:pStyle w:val="ConsPlusNormal"/>
            </w:pPr>
            <w:r>
              <w:t>люлиберина ацетат</w:t>
            </w:r>
          </w:p>
        </w:tc>
      </w:tr>
      <w:tr w:rsidR="0014099E" w14:paraId="02B9931C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6CD25743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5C6AA7F0" w14:textId="77777777" w:rsidR="0014099E" w:rsidRDefault="0014099E">
            <w:pPr>
              <w:pStyle w:val="ConsPlusNormal"/>
            </w:pPr>
            <w:r>
              <w:t>пефорелин</w:t>
            </w:r>
          </w:p>
        </w:tc>
      </w:tr>
      <w:tr w:rsidR="0014099E" w14:paraId="5247B531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244D4262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42F87FB2" w14:textId="77777777" w:rsidR="0014099E" w:rsidRDefault="0014099E">
            <w:pPr>
              <w:pStyle w:val="ConsPlusNormal"/>
            </w:pPr>
            <w:r>
              <w:t>аларелин</w:t>
            </w:r>
          </w:p>
        </w:tc>
      </w:tr>
      <w:tr w:rsidR="0014099E" w14:paraId="31D432C1" w14:textId="77777777">
        <w:tc>
          <w:tcPr>
            <w:tcW w:w="3572" w:type="dxa"/>
            <w:vMerge/>
          </w:tcPr>
          <w:p w14:paraId="23FEF75D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0764671B" w14:textId="77777777" w:rsidR="0014099E" w:rsidRDefault="0014099E">
            <w:pPr>
              <w:pStyle w:val="ConsPlusNormal"/>
            </w:pPr>
            <w:r>
              <w:t>бусерелин</w:t>
            </w:r>
          </w:p>
        </w:tc>
      </w:tr>
      <w:tr w:rsidR="0014099E" w14:paraId="4B357DF0" w14:textId="77777777">
        <w:tc>
          <w:tcPr>
            <w:tcW w:w="3572" w:type="dxa"/>
            <w:vMerge w:val="restart"/>
          </w:tcPr>
          <w:p w14:paraId="34ABD594" w14:textId="77777777" w:rsidR="0014099E" w:rsidRDefault="0014099E">
            <w:pPr>
              <w:pStyle w:val="ConsPlusNormal"/>
            </w:pPr>
            <w:r>
              <w:t>Синтетические стероиды</w:t>
            </w:r>
          </w:p>
        </w:tc>
        <w:tc>
          <w:tcPr>
            <w:tcW w:w="5499" w:type="dxa"/>
            <w:tcBorders>
              <w:bottom w:val="nil"/>
            </w:tcBorders>
          </w:tcPr>
          <w:p w14:paraId="3F2D62D6" w14:textId="77777777" w:rsidR="0014099E" w:rsidRDefault="0014099E">
            <w:pPr>
              <w:pStyle w:val="ConsPlusNormal"/>
            </w:pPr>
            <w:r>
              <w:t>трилостан</w:t>
            </w:r>
          </w:p>
        </w:tc>
      </w:tr>
      <w:tr w:rsidR="0014099E" w14:paraId="63FC4AD4" w14:textId="77777777">
        <w:tc>
          <w:tcPr>
            <w:tcW w:w="3572" w:type="dxa"/>
            <w:vMerge/>
          </w:tcPr>
          <w:p w14:paraId="5E2D43FE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09963F05" w14:textId="77777777" w:rsidR="0014099E" w:rsidRDefault="0014099E">
            <w:pPr>
              <w:pStyle w:val="ConsPlusNormal"/>
            </w:pPr>
            <w:r>
              <w:t>аглепристон</w:t>
            </w:r>
          </w:p>
        </w:tc>
      </w:tr>
      <w:tr w:rsidR="0014099E" w14:paraId="18BA940B" w14:textId="77777777">
        <w:tc>
          <w:tcPr>
            <w:tcW w:w="3572" w:type="dxa"/>
            <w:vMerge w:val="restart"/>
          </w:tcPr>
          <w:p w14:paraId="60CF80B4" w14:textId="77777777" w:rsidR="0014099E" w:rsidRDefault="0014099E">
            <w:pPr>
              <w:pStyle w:val="ConsPlusNormal"/>
            </w:pPr>
            <w:r>
              <w:t>Гестагены</w:t>
            </w:r>
          </w:p>
        </w:tc>
        <w:tc>
          <w:tcPr>
            <w:tcW w:w="5499" w:type="dxa"/>
            <w:tcBorders>
              <w:bottom w:val="nil"/>
            </w:tcBorders>
          </w:tcPr>
          <w:p w14:paraId="1389637E" w14:textId="77777777" w:rsidR="0014099E" w:rsidRDefault="0014099E">
            <w:pPr>
              <w:pStyle w:val="ConsPlusNormal"/>
            </w:pPr>
            <w:r>
              <w:t>пролигестон</w:t>
            </w:r>
          </w:p>
        </w:tc>
      </w:tr>
      <w:tr w:rsidR="0014099E" w14:paraId="7F248DEF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48CE3779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2A32EFC1" w14:textId="77777777" w:rsidR="0014099E" w:rsidRDefault="0014099E">
            <w:pPr>
              <w:pStyle w:val="ConsPlusNormal"/>
            </w:pPr>
            <w:r>
              <w:t>прогестерон</w:t>
            </w:r>
          </w:p>
        </w:tc>
      </w:tr>
      <w:tr w:rsidR="0014099E" w14:paraId="05AFAA6F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38660D53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3E19FA9A" w14:textId="77777777" w:rsidR="0014099E" w:rsidRDefault="0014099E">
            <w:pPr>
              <w:pStyle w:val="ConsPlusNormal"/>
            </w:pPr>
            <w:r>
              <w:t>мегестрол</w:t>
            </w:r>
          </w:p>
        </w:tc>
      </w:tr>
      <w:tr w:rsidR="0014099E" w14:paraId="1326B8BE" w14:textId="77777777">
        <w:tc>
          <w:tcPr>
            <w:tcW w:w="3572" w:type="dxa"/>
            <w:vMerge/>
          </w:tcPr>
          <w:p w14:paraId="3F2A188D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4CFCA3DA" w14:textId="77777777" w:rsidR="0014099E" w:rsidRDefault="0014099E">
            <w:pPr>
              <w:pStyle w:val="ConsPlusNormal"/>
            </w:pPr>
            <w:r>
              <w:t>мепрегенол и его производные</w:t>
            </w:r>
          </w:p>
        </w:tc>
      </w:tr>
      <w:tr w:rsidR="0014099E" w14:paraId="4F2326DB" w14:textId="77777777">
        <w:tc>
          <w:tcPr>
            <w:tcW w:w="3572" w:type="dxa"/>
            <w:vMerge w:val="restart"/>
          </w:tcPr>
          <w:p w14:paraId="4F89FCA2" w14:textId="77777777" w:rsidR="0014099E" w:rsidRDefault="0014099E">
            <w:pPr>
              <w:pStyle w:val="ConsPlusNormal"/>
            </w:pPr>
            <w:r>
              <w:t>Эстрогены</w:t>
            </w:r>
          </w:p>
        </w:tc>
        <w:tc>
          <w:tcPr>
            <w:tcW w:w="5499" w:type="dxa"/>
            <w:tcBorders>
              <w:bottom w:val="nil"/>
            </w:tcBorders>
          </w:tcPr>
          <w:p w14:paraId="7BADA1BF" w14:textId="77777777" w:rsidR="0014099E" w:rsidRDefault="0014099E">
            <w:pPr>
              <w:pStyle w:val="ConsPlusNormal"/>
            </w:pPr>
            <w:r>
              <w:t>этинилэстрадиол</w:t>
            </w:r>
          </w:p>
        </w:tc>
      </w:tr>
      <w:tr w:rsidR="0014099E" w14:paraId="387EAE54" w14:textId="77777777">
        <w:tc>
          <w:tcPr>
            <w:tcW w:w="3572" w:type="dxa"/>
            <w:vMerge/>
          </w:tcPr>
          <w:p w14:paraId="12966CD0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2FD92574" w14:textId="77777777" w:rsidR="0014099E" w:rsidRDefault="0014099E">
            <w:pPr>
              <w:pStyle w:val="ConsPlusNormal"/>
            </w:pPr>
            <w:r>
              <w:t>эстрадиол</w:t>
            </w:r>
          </w:p>
        </w:tc>
      </w:tr>
      <w:tr w:rsidR="0014099E" w14:paraId="7A095839" w14:textId="77777777">
        <w:tc>
          <w:tcPr>
            <w:tcW w:w="3572" w:type="dxa"/>
            <w:vMerge w:val="restart"/>
          </w:tcPr>
          <w:p w14:paraId="6EF2A886" w14:textId="77777777" w:rsidR="0014099E" w:rsidRDefault="0014099E">
            <w:pPr>
              <w:pStyle w:val="ConsPlusNormal"/>
            </w:pPr>
            <w:r>
              <w:t>Фолликулостимулирующие и лютеинизирующие гормоны (гонадотропные гормоны)</w:t>
            </w:r>
          </w:p>
        </w:tc>
        <w:tc>
          <w:tcPr>
            <w:tcW w:w="5499" w:type="dxa"/>
            <w:tcBorders>
              <w:bottom w:val="nil"/>
            </w:tcBorders>
          </w:tcPr>
          <w:p w14:paraId="6E381EFA" w14:textId="77777777" w:rsidR="0014099E" w:rsidRDefault="0014099E">
            <w:pPr>
              <w:pStyle w:val="ConsPlusNormal"/>
            </w:pPr>
            <w:r>
              <w:t>хорионический гонадотропин человеческий (ХГЧ)</w:t>
            </w:r>
          </w:p>
        </w:tc>
      </w:tr>
      <w:tr w:rsidR="0014099E" w14:paraId="182FF981" w14:textId="77777777">
        <w:tc>
          <w:tcPr>
            <w:tcW w:w="3572" w:type="dxa"/>
            <w:vMerge/>
          </w:tcPr>
          <w:p w14:paraId="538A8934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04BE6B88" w14:textId="77777777" w:rsidR="0014099E" w:rsidRDefault="0014099E">
            <w:pPr>
              <w:pStyle w:val="ConsPlusNormal"/>
            </w:pPr>
            <w:r>
              <w:t>гонадотропин сыворотки жеребых кобыл (ГСЖК)</w:t>
            </w:r>
          </w:p>
        </w:tc>
      </w:tr>
      <w:tr w:rsidR="0014099E" w14:paraId="58470E38" w14:textId="77777777">
        <w:tc>
          <w:tcPr>
            <w:tcW w:w="3572" w:type="dxa"/>
            <w:vMerge w:val="restart"/>
          </w:tcPr>
          <w:p w14:paraId="03838D14" w14:textId="77777777" w:rsidR="0014099E" w:rsidRDefault="0014099E">
            <w:pPr>
              <w:pStyle w:val="ConsPlusNormal"/>
            </w:pPr>
            <w:r>
              <w:t>Простагландины</w:t>
            </w:r>
          </w:p>
        </w:tc>
        <w:tc>
          <w:tcPr>
            <w:tcW w:w="5499" w:type="dxa"/>
            <w:tcBorders>
              <w:bottom w:val="nil"/>
            </w:tcBorders>
          </w:tcPr>
          <w:p w14:paraId="68C7E91E" w14:textId="77777777" w:rsidR="0014099E" w:rsidRDefault="0014099E">
            <w:pPr>
              <w:pStyle w:val="ConsPlusNormal"/>
            </w:pPr>
            <w:r>
              <w:t>клопростенол</w:t>
            </w:r>
          </w:p>
        </w:tc>
      </w:tr>
      <w:tr w:rsidR="0014099E" w14:paraId="5A27C4E6" w14:textId="77777777">
        <w:tc>
          <w:tcPr>
            <w:tcW w:w="3572" w:type="dxa"/>
            <w:vMerge/>
          </w:tcPr>
          <w:p w14:paraId="38F970E2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546C4F37" w14:textId="77777777" w:rsidR="0014099E" w:rsidRDefault="0014099E">
            <w:pPr>
              <w:pStyle w:val="ConsPlusNormal"/>
            </w:pPr>
            <w:r>
              <w:t>динопрост</w:t>
            </w:r>
          </w:p>
        </w:tc>
      </w:tr>
      <w:tr w:rsidR="0014099E" w14:paraId="64C32864" w14:textId="77777777">
        <w:tc>
          <w:tcPr>
            <w:tcW w:w="9071" w:type="dxa"/>
            <w:gridSpan w:val="2"/>
          </w:tcPr>
          <w:p w14:paraId="42B9962E" w14:textId="77777777" w:rsidR="0014099E" w:rsidRDefault="0014099E">
            <w:pPr>
              <w:pStyle w:val="ConsPlusNormal"/>
              <w:jc w:val="center"/>
            </w:pPr>
            <w:r>
              <w:t>Адреноблокаторы</w:t>
            </w:r>
          </w:p>
        </w:tc>
      </w:tr>
      <w:tr w:rsidR="0014099E" w14:paraId="62524BCF" w14:textId="77777777">
        <w:tc>
          <w:tcPr>
            <w:tcW w:w="3572" w:type="dxa"/>
            <w:vMerge w:val="restart"/>
          </w:tcPr>
          <w:p w14:paraId="2DF181AF" w14:textId="77777777" w:rsidR="0014099E" w:rsidRDefault="0014099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5499" w:type="dxa"/>
            <w:tcBorders>
              <w:bottom w:val="nil"/>
            </w:tcBorders>
          </w:tcPr>
          <w:p w14:paraId="2508EBFF" w14:textId="77777777" w:rsidR="0014099E" w:rsidRDefault="0014099E">
            <w:pPr>
              <w:pStyle w:val="ConsPlusNormal"/>
            </w:pPr>
            <w:r>
              <w:t>денаверин</w:t>
            </w:r>
          </w:p>
        </w:tc>
      </w:tr>
      <w:tr w:rsidR="0014099E" w14:paraId="20899878" w14:textId="77777777">
        <w:tc>
          <w:tcPr>
            <w:tcW w:w="3572" w:type="dxa"/>
            <w:vMerge/>
          </w:tcPr>
          <w:p w14:paraId="0A332A8E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67F441B5" w14:textId="77777777" w:rsidR="0014099E" w:rsidRDefault="0014099E">
            <w:pPr>
              <w:pStyle w:val="ConsPlusNormal"/>
            </w:pPr>
            <w:r>
              <w:t>пропранолол</w:t>
            </w:r>
          </w:p>
        </w:tc>
      </w:tr>
      <w:tr w:rsidR="0014099E" w14:paraId="0E52597D" w14:textId="77777777">
        <w:tc>
          <w:tcPr>
            <w:tcW w:w="9071" w:type="dxa"/>
            <w:gridSpan w:val="2"/>
          </w:tcPr>
          <w:p w14:paraId="59AAF3A8" w14:textId="77777777" w:rsidR="0014099E" w:rsidRDefault="0014099E">
            <w:pPr>
              <w:pStyle w:val="ConsPlusNormal"/>
              <w:jc w:val="center"/>
            </w:pPr>
            <w:r>
              <w:t>Седативные средства</w:t>
            </w:r>
          </w:p>
        </w:tc>
      </w:tr>
      <w:tr w:rsidR="0014099E" w14:paraId="0CA08863" w14:textId="77777777">
        <w:tc>
          <w:tcPr>
            <w:tcW w:w="3572" w:type="dxa"/>
            <w:vMerge w:val="restart"/>
          </w:tcPr>
          <w:p w14:paraId="083FC1A4" w14:textId="77777777" w:rsidR="0014099E" w:rsidRDefault="0014099E">
            <w:pPr>
              <w:pStyle w:val="ConsPlusNormal"/>
            </w:pPr>
            <w:r>
              <w:t xml:space="preserve">Агонисты </w:t>
            </w:r>
            <w:r>
              <w:rPr>
                <w:noProof/>
                <w:position w:val="-1"/>
              </w:rPr>
              <w:drawing>
                <wp:inline distT="0" distB="0" distL="0" distR="0" wp14:anchorId="6EB24783" wp14:editId="486E50B2">
                  <wp:extent cx="136525" cy="157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2-адренорецепторов</w:t>
            </w:r>
          </w:p>
        </w:tc>
        <w:tc>
          <w:tcPr>
            <w:tcW w:w="5499" w:type="dxa"/>
            <w:tcBorders>
              <w:bottom w:val="nil"/>
            </w:tcBorders>
          </w:tcPr>
          <w:p w14:paraId="10F47105" w14:textId="77777777" w:rsidR="0014099E" w:rsidRDefault="0014099E">
            <w:pPr>
              <w:pStyle w:val="ConsPlusNormal"/>
            </w:pPr>
            <w:r>
              <w:t>дексмедетомидин</w:t>
            </w:r>
          </w:p>
        </w:tc>
      </w:tr>
      <w:tr w:rsidR="0014099E" w14:paraId="1F8D2AF7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059D00F4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733A52F3" w14:textId="77777777" w:rsidR="0014099E" w:rsidRDefault="0014099E">
            <w:pPr>
              <w:pStyle w:val="ConsPlusNormal"/>
            </w:pPr>
            <w:r>
              <w:t>детомидин</w:t>
            </w:r>
          </w:p>
        </w:tc>
      </w:tr>
      <w:tr w:rsidR="0014099E" w14:paraId="27749041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05B614C9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35480856" w14:textId="77777777" w:rsidR="0014099E" w:rsidRDefault="0014099E">
            <w:pPr>
              <w:pStyle w:val="ConsPlusNormal"/>
            </w:pPr>
            <w:r>
              <w:t>медетомидин</w:t>
            </w:r>
          </w:p>
        </w:tc>
      </w:tr>
      <w:tr w:rsidR="0014099E" w14:paraId="33DCC4A4" w14:textId="77777777">
        <w:tc>
          <w:tcPr>
            <w:tcW w:w="3572" w:type="dxa"/>
            <w:vMerge/>
          </w:tcPr>
          <w:p w14:paraId="3DCECC41" w14:textId="77777777" w:rsidR="0014099E" w:rsidRDefault="0014099E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417EADC2" w14:textId="77777777" w:rsidR="0014099E" w:rsidRDefault="0014099E">
            <w:pPr>
              <w:pStyle w:val="ConsPlusNormal"/>
            </w:pPr>
            <w:r>
              <w:t>ксилазин</w:t>
            </w:r>
          </w:p>
        </w:tc>
      </w:tr>
      <w:tr w:rsidR="0014099E" w14:paraId="23B88C5C" w14:textId="77777777">
        <w:tc>
          <w:tcPr>
            <w:tcW w:w="3572" w:type="dxa"/>
          </w:tcPr>
          <w:p w14:paraId="3770A743" w14:textId="77777777" w:rsidR="0014099E" w:rsidRDefault="0014099E">
            <w:pPr>
              <w:pStyle w:val="ConsPlusNormal"/>
            </w:pPr>
            <w:r>
              <w:t>Производные гаммааминомасляной кислоты и фенилэтиламина</w:t>
            </w:r>
          </w:p>
        </w:tc>
        <w:tc>
          <w:tcPr>
            <w:tcW w:w="5499" w:type="dxa"/>
          </w:tcPr>
          <w:p w14:paraId="77CD8D74" w14:textId="77777777" w:rsidR="0014099E" w:rsidRDefault="0014099E">
            <w:pPr>
              <w:pStyle w:val="ConsPlusNormal"/>
            </w:pPr>
            <w:r>
              <w:t>аминофенилмасляная кислота (фенибут)</w:t>
            </w:r>
          </w:p>
        </w:tc>
      </w:tr>
      <w:tr w:rsidR="0014099E" w14:paraId="4654C5CE" w14:textId="77777777">
        <w:tc>
          <w:tcPr>
            <w:tcW w:w="3572" w:type="dxa"/>
          </w:tcPr>
          <w:p w14:paraId="79ED6A94" w14:textId="77777777" w:rsidR="0014099E" w:rsidRDefault="0014099E">
            <w:pPr>
              <w:pStyle w:val="ConsPlusNormal"/>
            </w:pPr>
            <w:r>
              <w:t>Производное пиразолодиазепинона</w:t>
            </w:r>
          </w:p>
        </w:tc>
        <w:tc>
          <w:tcPr>
            <w:tcW w:w="5499" w:type="dxa"/>
          </w:tcPr>
          <w:p w14:paraId="241EA2B5" w14:textId="77777777" w:rsidR="0014099E" w:rsidRDefault="0014099E">
            <w:pPr>
              <w:pStyle w:val="ConsPlusNormal"/>
            </w:pPr>
            <w:r>
              <w:t>золазепам</w:t>
            </w:r>
          </w:p>
        </w:tc>
      </w:tr>
      <w:tr w:rsidR="0014099E" w14:paraId="22927843" w14:textId="77777777">
        <w:tc>
          <w:tcPr>
            <w:tcW w:w="3572" w:type="dxa"/>
          </w:tcPr>
          <w:p w14:paraId="3D3557B0" w14:textId="77777777" w:rsidR="0014099E" w:rsidRDefault="0014099E">
            <w:pPr>
              <w:pStyle w:val="ConsPlusNormal"/>
            </w:pPr>
            <w:r>
              <w:t>Фенолы</w:t>
            </w:r>
          </w:p>
        </w:tc>
        <w:tc>
          <w:tcPr>
            <w:tcW w:w="5499" w:type="dxa"/>
          </w:tcPr>
          <w:p w14:paraId="4271CB56" w14:textId="77777777" w:rsidR="0014099E" w:rsidRDefault="0014099E">
            <w:pPr>
              <w:pStyle w:val="ConsPlusNormal"/>
            </w:pPr>
            <w:r>
              <w:t>пропофол</w:t>
            </w:r>
          </w:p>
        </w:tc>
      </w:tr>
      <w:tr w:rsidR="0014099E" w14:paraId="251761F1" w14:textId="77777777">
        <w:tc>
          <w:tcPr>
            <w:tcW w:w="9071" w:type="dxa"/>
            <w:gridSpan w:val="2"/>
          </w:tcPr>
          <w:p w14:paraId="681C69E5" w14:textId="77777777" w:rsidR="0014099E" w:rsidRDefault="0014099E">
            <w:pPr>
              <w:pStyle w:val="ConsPlusNormal"/>
              <w:jc w:val="center"/>
            </w:pPr>
            <w:r>
              <w:t>Нейролептики</w:t>
            </w:r>
          </w:p>
        </w:tc>
      </w:tr>
      <w:tr w:rsidR="0014099E" w14:paraId="30FEEC38" w14:textId="77777777">
        <w:tc>
          <w:tcPr>
            <w:tcW w:w="3572" w:type="dxa"/>
          </w:tcPr>
          <w:p w14:paraId="0D1515AC" w14:textId="77777777" w:rsidR="0014099E" w:rsidRDefault="0014099E">
            <w:pPr>
              <w:pStyle w:val="ConsPlusNormal"/>
            </w:pPr>
            <w:r>
              <w:t>Бутирофеноны</w:t>
            </w:r>
          </w:p>
        </w:tc>
        <w:tc>
          <w:tcPr>
            <w:tcW w:w="5499" w:type="dxa"/>
          </w:tcPr>
          <w:p w14:paraId="7CED2705" w14:textId="77777777" w:rsidR="0014099E" w:rsidRDefault="0014099E">
            <w:pPr>
              <w:pStyle w:val="ConsPlusNormal"/>
            </w:pPr>
            <w:r>
              <w:t>азаперон</w:t>
            </w:r>
          </w:p>
        </w:tc>
      </w:tr>
      <w:tr w:rsidR="0014099E" w14:paraId="06EE27D6" w14:textId="77777777">
        <w:tc>
          <w:tcPr>
            <w:tcW w:w="3572" w:type="dxa"/>
          </w:tcPr>
          <w:p w14:paraId="3EB8EE7F" w14:textId="77777777" w:rsidR="0014099E" w:rsidRDefault="0014099E">
            <w:pPr>
              <w:pStyle w:val="ConsPlusNormal"/>
            </w:pPr>
            <w:r>
              <w:t>Производные фенотиазина</w:t>
            </w:r>
          </w:p>
        </w:tc>
        <w:tc>
          <w:tcPr>
            <w:tcW w:w="5499" w:type="dxa"/>
          </w:tcPr>
          <w:p w14:paraId="57A242EB" w14:textId="77777777" w:rsidR="0014099E" w:rsidRDefault="0014099E">
            <w:pPr>
              <w:pStyle w:val="ConsPlusNormal"/>
            </w:pPr>
            <w:r>
              <w:t>ацепромазин</w:t>
            </w:r>
          </w:p>
        </w:tc>
      </w:tr>
      <w:tr w:rsidR="0014099E" w14:paraId="7D5E3A81" w14:textId="77777777">
        <w:tc>
          <w:tcPr>
            <w:tcW w:w="9071" w:type="dxa"/>
            <w:gridSpan w:val="2"/>
          </w:tcPr>
          <w:p w14:paraId="797AF6E2" w14:textId="77777777" w:rsidR="0014099E" w:rsidRDefault="0014099E">
            <w:pPr>
              <w:pStyle w:val="ConsPlusNormal"/>
              <w:jc w:val="center"/>
            </w:pPr>
            <w:r>
              <w:t>Анальгетики</w:t>
            </w:r>
          </w:p>
        </w:tc>
      </w:tr>
      <w:tr w:rsidR="0014099E" w14:paraId="638D1E04" w14:textId="77777777">
        <w:tc>
          <w:tcPr>
            <w:tcW w:w="3572" w:type="dxa"/>
          </w:tcPr>
          <w:p w14:paraId="22F75130" w14:textId="77777777" w:rsidR="0014099E" w:rsidRDefault="0014099E">
            <w:pPr>
              <w:pStyle w:val="ConsPlusNormal"/>
            </w:pPr>
            <w:r>
              <w:t>Опиоидные ненаркотические анальгетики</w:t>
            </w:r>
          </w:p>
        </w:tc>
        <w:tc>
          <w:tcPr>
            <w:tcW w:w="5499" w:type="dxa"/>
          </w:tcPr>
          <w:p w14:paraId="04F26EB1" w14:textId="77777777" w:rsidR="0014099E" w:rsidRDefault="0014099E">
            <w:pPr>
              <w:pStyle w:val="ConsPlusNormal"/>
            </w:pPr>
            <w:r>
              <w:t>трамадол</w:t>
            </w:r>
          </w:p>
        </w:tc>
      </w:tr>
      <w:tr w:rsidR="0014099E" w14:paraId="2D3DF309" w14:textId="77777777">
        <w:tc>
          <w:tcPr>
            <w:tcW w:w="9071" w:type="dxa"/>
            <w:gridSpan w:val="2"/>
          </w:tcPr>
          <w:p w14:paraId="37C5759E" w14:textId="77777777" w:rsidR="0014099E" w:rsidRDefault="0014099E">
            <w:pPr>
              <w:pStyle w:val="ConsPlusNormal"/>
              <w:jc w:val="center"/>
            </w:pPr>
            <w:r>
              <w:t>Анестетики</w:t>
            </w:r>
          </w:p>
        </w:tc>
      </w:tr>
      <w:tr w:rsidR="0014099E" w14:paraId="2FBD6369" w14:textId="77777777">
        <w:tc>
          <w:tcPr>
            <w:tcW w:w="3572" w:type="dxa"/>
          </w:tcPr>
          <w:p w14:paraId="3CA1626F" w14:textId="77777777" w:rsidR="0014099E" w:rsidRDefault="0014099E">
            <w:pPr>
              <w:pStyle w:val="ConsPlusNormal"/>
            </w:pPr>
            <w:r>
              <w:t>Антагонист NMDA-рецепторов</w:t>
            </w:r>
          </w:p>
        </w:tc>
        <w:tc>
          <w:tcPr>
            <w:tcW w:w="5499" w:type="dxa"/>
          </w:tcPr>
          <w:p w14:paraId="1649FEB7" w14:textId="77777777" w:rsidR="0014099E" w:rsidRDefault="0014099E">
            <w:pPr>
              <w:pStyle w:val="ConsPlusNormal"/>
            </w:pPr>
            <w:r>
              <w:t>тилетамин</w:t>
            </w:r>
          </w:p>
        </w:tc>
      </w:tr>
    </w:tbl>
    <w:p w14:paraId="0F9B7E13" w14:textId="77777777" w:rsidR="0014099E" w:rsidRDefault="0014099E">
      <w:pPr>
        <w:pStyle w:val="ConsPlusNormal"/>
        <w:jc w:val="both"/>
      </w:pPr>
    </w:p>
    <w:p w14:paraId="5B406AF4" w14:textId="77777777" w:rsidR="0014099E" w:rsidRDefault="0014099E">
      <w:pPr>
        <w:pStyle w:val="ConsPlusNormal"/>
        <w:jc w:val="both"/>
      </w:pPr>
    </w:p>
    <w:p w14:paraId="5153FA7E" w14:textId="77777777" w:rsidR="0014099E" w:rsidRDefault="0014099E">
      <w:pPr>
        <w:pStyle w:val="ConsPlusNormal"/>
        <w:jc w:val="both"/>
      </w:pPr>
    </w:p>
    <w:p w14:paraId="1DBD842D" w14:textId="77777777" w:rsidR="0014099E" w:rsidRDefault="0014099E">
      <w:pPr>
        <w:pStyle w:val="ConsPlusNormal"/>
        <w:jc w:val="both"/>
      </w:pPr>
    </w:p>
    <w:p w14:paraId="0A846201" w14:textId="77777777" w:rsidR="0014099E" w:rsidRDefault="0014099E">
      <w:pPr>
        <w:pStyle w:val="ConsPlusNormal"/>
        <w:jc w:val="both"/>
      </w:pPr>
    </w:p>
    <w:p w14:paraId="13B087EC" w14:textId="77777777" w:rsidR="0014099E" w:rsidRDefault="0014099E">
      <w:pPr>
        <w:pStyle w:val="ConsPlusNormal"/>
        <w:jc w:val="right"/>
        <w:outlineLvl w:val="0"/>
      </w:pPr>
      <w:r>
        <w:t>Приложение N 3</w:t>
      </w:r>
    </w:p>
    <w:p w14:paraId="765B2E1D" w14:textId="77777777" w:rsidR="0014099E" w:rsidRDefault="0014099E">
      <w:pPr>
        <w:pStyle w:val="ConsPlusNormal"/>
        <w:jc w:val="right"/>
      </w:pPr>
      <w:r>
        <w:t>к приказу Минсельхоза России</w:t>
      </w:r>
    </w:p>
    <w:p w14:paraId="23051662" w14:textId="77777777" w:rsidR="0014099E" w:rsidRDefault="0014099E">
      <w:pPr>
        <w:pStyle w:val="ConsPlusNormal"/>
        <w:jc w:val="right"/>
      </w:pPr>
      <w:r>
        <w:t>от 2 ноября 2022 г. N 776</w:t>
      </w:r>
    </w:p>
    <w:p w14:paraId="15386D38" w14:textId="77777777" w:rsidR="0014099E" w:rsidRDefault="0014099E">
      <w:pPr>
        <w:pStyle w:val="ConsPlusNormal"/>
        <w:jc w:val="both"/>
      </w:pPr>
    </w:p>
    <w:p w14:paraId="30C2B8FD" w14:textId="77777777" w:rsidR="0014099E" w:rsidRDefault="0014099E">
      <w:pPr>
        <w:pStyle w:val="ConsPlusNormal"/>
        <w:jc w:val="right"/>
      </w:pPr>
      <w:r>
        <w:t>Форма</w:t>
      </w:r>
    </w:p>
    <w:p w14:paraId="393F8BDD" w14:textId="77777777" w:rsidR="0014099E" w:rsidRDefault="001409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4099E" w14:paraId="60B2E5C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5E581D7" w14:textId="77777777" w:rsidR="0014099E" w:rsidRDefault="0014099E">
            <w:pPr>
              <w:pStyle w:val="ConsPlusNormal"/>
              <w:jc w:val="right"/>
            </w:pPr>
            <w:r>
              <w:t>Экземпляр N ____</w:t>
            </w:r>
          </w:p>
        </w:tc>
      </w:tr>
    </w:tbl>
    <w:p w14:paraId="4A26DB5D" w14:textId="77777777" w:rsidR="0014099E" w:rsidRDefault="001409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4099E" w14:paraId="6F261D40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FBA5C38" w14:textId="77777777" w:rsidR="0014099E" w:rsidRDefault="0014099E">
            <w:pPr>
              <w:pStyle w:val="ConsPlusNormal"/>
              <w:jc w:val="center"/>
            </w:pPr>
            <w:bookmarkStart w:id="2" w:name="P322"/>
            <w:bookmarkEnd w:id="2"/>
            <w:r>
              <w:t>РЕЦЕПТУРНЫЙ БЛАНК</w:t>
            </w:r>
          </w:p>
          <w:p w14:paraId="3B70BD97" w14:textId="77777777" w:rsidR="0014099E" w:rsidRDefault="0014099E">
            <w:pPr>
              <w:pStyle w:val="ConsPlusNormal"/>
              <w:jc w:val="center"/>
            </w:pPr>
            <w:r>
              <w:t>на лекарственный препарат для ветеринарного применения</w:t>
            </w:r>
          </w:p>
        </w:tc>
      </w:tr>
    </w:tbl>
    <w:p w14:paraId="243D0076" w14:textId="77777777" w:rsidR="0014099E" w:rsidRDefault="001409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2"/>
        <w:gridCol w:w="340"/>
        <w:gridCol w:w="341"/>
        <w:gridCol w:w="341"/>
        <w:gridCol w:w="340"/>
        <w:gridCol w:w="340"/>
        <w:gridCol w:w="341"/>
        <w:gridCol w:w="340"/>
        <w:gridCol w:w="341"/>
        <w:gridCol w:w="340"/>
        <w:gridCol w:w="340"/>
        <w:gridCol w:w="340"/>
        <w:gridCol w:w="341"/>
        <w:gridCol w:w="340"/>
        <w:gridCol w:w="341"/>
        <w:gridCol w:w="340"/>
      </w:tblGrid>
      <w:tr w:rsidR="0014099E" w14:paraId="2A4BF38D" w14:textId="77777777">
        <w:tc>
          <w:tcPr>
            <w:tcW w:w="2102" w:type="dxa"/>
            <w:tcBorders>
              <w:top w:val="nil"/>
              <w:left w:val="nil"/>
              <w:bottom w:val="nil"/>
            </w:tcBorders>
            <w:vAlign w:val="center"/>
          </w:tcPr>
          <w:p w14:paraId="53476B09" w14:textId="77777777" w:rsidR="0014099E" w:rsidRDefault="0014099E">
            <w:pPr>
              <w:pStyle w:val="ConsPlusNormal"/>
            </w:pPr>
            <w:r>
              <w:t>ОГРН/ОГРНИП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5E20CA3" w14:textId="77777777" w:rsidR="0014099E" w:rsidRDefault="0014099E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7C0BB748" w14:textId="77777777" w:rsidR="0014099E" w:rsidRDefault="0014099E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68833EEA" w14:textId="77777777" w:rsidR="0014099E" w:rsidRDefault="0014099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E11774B" w14:textId="77777777" w:rsidR="0014099E" w:rsidRDefault="0014099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F1A3B62" w14:textId="77777777" w:rsidR="0014099E" w:rsidRDefault="0014099E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3C64EEDA" w14:textId="77777777" w:rsidR="0014099E" w:rsidRDefault="0014099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72BE948" w14:textId="77777777" w:rsidR="0014099E" w:rsidRDefault="0014099E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3AA11898" w14:textId="77777777" w:rsidR="0014099E" w:rsidRDefault="0014099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13943DA" w14:textId="77777777" w:rsidR="0014099E" w:rsidRDefault="0014099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CECEAB9" w14:textId="77777777" w:rsidR="0014099E" w:rsidRDefault="0014099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7F57D98" w14:textId="77777777" w:rsidR="0014099E" w:rsidRDefault="0014099E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FE00783" w14:textId="77777777" w:rsidR="0014099E" w:rsidRDefault="0014099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08CF785" w14:textId="77777777" w:rsidR="0014099E" w:rsidRDefault="0014099E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7B00755E" w14:textId="77777777" w:rsidR="0014099E" w:rsidRDefault="0014099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BA37EFF" w14:textId="77777777" w:rsidR="0014099E" w:rsidRDefault="0014099E">
            <w:pPr>
              <w:pStyle w:val="ConsPlusNormal"/>
            </w:pPr>
          </w:p>
        </w:tc>
      </w:tr>
    </w:tbl>
    <w:p w14:paraId="3ECB25D0" w14:textId="77777777" w:rsidR="0014099E" w:rsidRDefault="001409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</w:tblGrid>
      <w:tr w:rsidR="0014099E" w14:paraId="676F4AA7" w14:textId="77777777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1276823E" w14:textId="77777777" w:rsidR="0014099E" w:rsidRDefault="0014099E">
            <w:pPr>
              <w:pStyle w:val="ConsPlusNormal"/>
              <w:jc w:val="both"/>
            </w:pPr>
            <w:r>
              <w:t>Полное или сокращенное (при наличии) наименование ветеринарной организации/фамилия, имя, отчество (последнее - при наличии) индивидуального предпринимателя, адрес в пределах места нахождения ветеринарной организации/адрес регистрации по месту жительства индивидуального предпринимателя, выдавших рецепт</w:t>
            </w:r>
          </w:p>
        </w:tc>
      </w:tr>
    </w:tbl>
    <w:p w14:paraId="338FE979" w14:textId="77777777" w:rsidR="0014099E" w:rsidRDefault="001409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2"/>
      </w:tblGrid>
      <w:tr w:rsidR="0014099E" w14:paraId="441A8194" w14:textId="7777777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32FC83A6" w14:textId="77777777" w:rsidR="0014099E" w:rsidRDefault="0014099E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35617" w14:textId="77777777" w:rsidR="0014099E" w:rsidRDefault="0014099E">
            <w:pPr>
              <w:pStyle w:val="ConsPlusNormal"/>
            </w:pPr>
          </w:p>
        </w:tc>
      </w:tr>
      <w:tr w:rsidR="0014099E" w14:paraId="2A96F743" w14:textId="7777777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47E9E0B5" w14:textId="77777777" w:rsidR="0014099E" w:rsidRDefault="0014099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E66B4" w14:textId="77777777" w:rsidR="0014099E" w:rsidRDefault="0014099E">
            <w:pPr>
              <w:pStyle w:val="ConsPlusNormal"/>
              <w:jc w:val="right"/>
            </w:pPr>
            <w:r>
              <w:t>место для отметки о срочном или немедленном изготовлении и отпуске</w:t>
            </w:r>
          </w:p>
        </w:tc>
      </w:tr>
    </w:tbl>
    <w:p w14:paraId="7C988028" w14:textId="77777777" w:rsidR="0014099E" w:rsidRDefault="001409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4099E" w14:paraId="559D85F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1796EEE" w14:textId="77777777" w:rsidR="0014099E" w:rsidRDefault="0014099E">
            <w:pPr>
              <w:pStyle w:val="ConsPlusNormal"/>
              <w:jc w:val="center"/>
            </w:pPr>
            <w:r>
              <w:t>РЕЦЕПТ N</w:t>
            </w:r>
          </w:p>
          <w:p w14:paraId="2AA13F42" w14:textId="77777777" w:rsidR="0014099E" w:rsidRDefault="0014099E">
            <w:pPr>
              <w:pStyle w:val="ConsPlusNormal"/>
              <w:jc w:val="center"/>
            </w:pPr>
            <w:r>
              <w:t>"__" _________________ 20__ г.</w:t>
            </w:r>
          </w:p>
          <w:p w14:paraId="0704938F" w14:textId="77777777" w:rsidR="0014099E" w:rsidRDefault="0014099E">
            <w:pPr>
              <w:pStyle w:val="ConsPlusNormal"/>
              <w:jc w:val="center"/>
            </w:pPr>
            <w:r>
              <w:t>(дата оформления рецепта)</w:t>
            </w:r>
          </w:p>
        </w:tc>
      </w:tr>
    </w:tbl>
    <w:p w14:paraId="172A237A" w14:textId="77777777" w:rsidR="0014099E" w:rsidRDefault="0014099E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5"/>
        <w:gridCol w:w="546"/>
        <w:gridCol w:w="507"/>
        <w:gridCol w:w="170"/>
        <w:gridCol w:w="421"/>
        <w:gridCol w:w="829"/>
        <w:gridCol w:w="2381"/>
        <w:gridCol w:w="1134"/>
        <w:gridCol w:w="1361"/>
      </w:tblGrid>
      <w:tr w:rsidR="0014099E" w14:paraId="777B6F33" w14:textId="77777777">
        <w:tc>
          <w:tcPr>
            <w:tcW w:w="9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9FB1F9" w14:textId="77777777" w:rsidR="0014099E" w:rsidRDefault="0014099E">
            <w:pPr>
              <w:pStyle w:val="ConsPlusNormal"/>
              <w:jc w:val="both"/>
            </w:pPr>
            <w:r>
              <w:t>Владелец животного (животных), законный представитель владельца животного (животных): фамилия, имя, отчество (последнее - при наличии) физического лица, адрес регистрации по месту жительства (пребывания) физического лица:</w:t>
            </w:r>
          </w:p>
        </w:tc>
      </w:tr>
      <w:tr w:rsidR="0014099E" w14:paraId="44D7A781" w14:textId="77777777">
        <w:tc>
          <w:tcPr>
            <w:tcW w:w="9054" w:type="dxa"/>
            <w:gridSpan w:val="9"/>
            <w:tcBorders>
              <w:top w:val="nil"/>
              <w:left w:val="nil"/>
              <w:right w:val="nil"/>
            </w:tcBorders>
          </w:tcPr>
          <w:p w14:paraId="5565FE3F" w14:textId="77777777" w:rsidR="0014099E" w:rsidRDefault="0014099E">
            <w:pPr>
              <w:pStyle w:val="ConsPlusNormal"/>
            </w:pPr>
          </w:p>
        </w:tc>
      </w:tr>
      <w:tr w:rsidR="0014099E" w14:paraId="19523FAD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2041D9EE" w14:textId="77777777" w:rsidR="0014099E" w:rsidRDefault="0014099E">
            <w:pPr>
              <w:pStyle w:val="ConsPlusNormal"/>
            </w:pPr>
          </w:p>
        </w:tc>
      </w:tr>
      <w:tr w:rsidR="0014099E" w14:paraId="52CC0CB9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03619CE1" w14:textId="77777777" w:rsidR="0014099E" w:rsidRDefault="0014099E">
            <w:pPr>
              <w:pStyle w:val="ConsPlusNormal"/>
            </w:pPr>
          </w:p>
        </w:tc>
      </w:tr>
      <w:tr w:rsidR="0014099E" w14:paraId="1BBD795E" w14:textId="77777777">
        <w:tc>
          <w:tcPr>
            <w:tcW w:w="9054" w:type="dxa"/>
            <w:gridSpan w:val="9"/>
            <w:tcBorders>
              <w:left w:val="nil"/>
              <w:bottom w:val="nil"/>
              <w:right w:val="nil"/>
            </w:tcBorders>
          </w:tcPr>
          <w:p w14:paraId="7910FCC1" w14:textId="77777777" w:rsidR="0014099E" w:rsidRDefault="0014099E">
            <w:pPr>
              <w:pStyle w:val="ConsPlusNormal"/>
              <w:jc w:val="both"/>
            </w:pPr>
            <w:r>
              <w:t>Вид животного (животных), пол и возраст, количество голов, кличка или идентификационный номер животного (животных):</w:t>
            </w:r>
          </w:p>
        </w:tc>
      </w:tr>
      <w:tr w:rsidR="0014099E" w14:paraId="60B77BCF" w14:textId="77777777">
        <w:tc>
          <w:tcPr>
            <w:tcW w:w="9054" w:type="dxa"/>
            <w:gridSpan w:val="9"/>
            <w:tcBorders>
              <w:top w:val="nil"/>
              <w:left w:val="nil"/>
              <w:right w:val="nil"/>
            </w:tcBorders>
          </w:tcPr>
          <w:p w14:paraId="4EE5CB5D" w14:textId="77777777" w:rsidR="0014099E" w:rsidRDefault="0014099E">
            <w:pPr>
              <w:pStyle w:val="ConsPlusNormal"/>
            </w:pPr>
          </w:p>
        </w:tc>
      </w:tr>
      <w:tr w:rsidR="0014099E" w14:paraId="2C243732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7A15A9E9" w14:textId="77777777" w:rsidR="0014099E" w:rsidRDefault="0014099E">
            <w:pPr>
              <w:pStyle w:val="ConsPlusNormal"/>
              <w:jc w:val="both"/>
            </w:pPr>
            <w:r>
              <w:t>Наименование лекарственного препарата, номер регистрационного удостоверения (при назначении зарегистрированных лекарственных препаратов):</w:t>
            </w:r>
          </w:p>
        </w:tc>
      </w:tr>
      <w:tr w:rsidR="0014099E" w14:paraId="64B91CF7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04665435" w14:textId="77777777" w:rsidR="0014099E" w:rsidRDefault="0014099E">
            <w:pPr>
              <w:pStyle w:val="ConsPlusNormal"/>
            </w:pPr>
          </w:p>
        </w:tc>
      </w:tr>
      <w:tr w:rsidR="0014099E" w14:paraId="079DA5DE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2C9913E9" w14:textId="77777777" w:rsidR="0014099E" w:rsidRDefault="0014099E">
            <w:pPr>
              <w:pStyle w:val="ConsPlusNormal"/>
            </w:pPr>
          </w:p>
        </w:tc>
      </w:tr>
      <w:tr w:rsidR="0014099E" w14:paraId="471DB76F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45F0EF6B" w14:textId="77777777" w:rsidR="0014099E" w:rsidRDefault="0014099E">
            <w:pPr>
              <w:pStyle w:val="ConsPlusNormal"/>
            </w:pPr>
          </w:p>
        </w:tc>
      </w:tr>
      <w:tr w:rsidR="0014099E" w14:paraId="246D1A42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5A12F5D0" w14:textId="77777777" w:rsidR="0014099E" w:rsidRDefault="0014099E">
            <w:pPr>
              <w:pStyle w:val="ConsPlusNormal"/>
            </w:pPr>
          </w:p>
        </w:tc>
      </w:tr>
      <w:tr w:rsidR="0014099E" w14:paraId="61957D7A" w14:textId="77777777">
        <w:tblPrEx>
          <w:tblBorders>
            <w:insideH w:val="single" w:sz="4" w:space="0" w:color="auto"/>
          </w:tblBorders>
        </w:tblPrEx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14:paraId="08952CD2" w14:textId="77777777" w:rsidR="0014099E" w:rsidRDefault="0014099E">
            <w:pPr>
              <w:pStyle w:val="ConsPlusNormal"/>
              <w:jc w:val="both"/>
            </w:pPr>
            <w:r>
              <w:t>1) дозировка:</w:t>
            </w:r>
          </w:p>
        </w:tc>
        <w:tc>
          <w:tcPr>
            <w:tcW w:w="1644" w:type="dxa"/>
            <w:gridSpan w:val="4"/>
            <w:tcBorders>
              <w:left w:val="nil"/>
              <w:right w:val="nil"/>
            </w:tcBorders>
          </w:tcPr>
          <w:p w14:paraId="5DE53BC5" w14:textId="77777777" w:rsidR="0014099E" w:rsidRDefault="0014099E">
            <w:pPr>
              <w:pStyle w:val="ConsPlusNormal"/>
            </w:pPr>
          </w:p>
        </w:tc>
        <w:tc>
          <w:tcPr>
            <w:tcW w:w="829" w:type="dxa"/>
            <w:tcBorders>
              <w:left w:val="nil"/>
              <w:bottom w:val="nil"/>
              <w:right w:val="nil"/>
            </w:tcBorders>
          </w:tcPr>
          <w:p w14:paraId="3E32D958" w14:textId="77777777" w:rsidR="0014099E" w:rsidRDefault="0014099E">
            <w:pPr>
              <w:pStyle w:val="ConsPlusNormal"/>
              <w:jc w:val="center"/>
            </w:pPr>
            <w:r>
              <w:t>доза: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3FC8EA92" w14:textId="77777777" w:rsidR="0014099E" w:rsidRDefault="0014099E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9DBC892" w14:textId="77777777" w:rsidR="0014099E" w:rsidRDefault="0014099E">
            <w:pPr>
              <w:pStyle w:val="ConsPlusNormal"/>
              <w:jc w:val="center"/>
            </w:pPr>
            <w:r>
              <w:t>частота: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1FAA413D" w14:textId="77777777" w:rsidR="0014099E" w:rsidRDefault="0014099E">
            <w:pPr>
              <w:pStyle w:val="ConsPlusNormal"/>
            </w:pPr>
          </w:p>
        </w:tc>
      </w:tr>
      <w:tr w:rsidR="0014099E" w14:paraId="7F4D7ADD" w14:textId="77777777">
        <w:tc>
          <w:tcPr>
            <w:tcW w:w="3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FB93A0" w14:textId="77777777" w:rsidR="0014099E" w:rsidRDefault="0014099E">
            <w:pPr>
              <w:pStyle w:val="ConsPlusNormal"/>
              <w:jc w:val="both"/>
            </w:pPr>
            <w:r>
              <w:t>2) время применения: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B46F4" w14:textId="77777777" w:rsidR="0014099E" w:rsidRDefault="0014099E">
            <w:pPr>
              <w:pStyle w:val="ConsPlusNormal"/>
              <w:jc w:val="both"/>
            </w:pPr>
            <w:r>
              <w:t>длительность применения: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BDD2B6" w14:textId="77777777" w:rsidR="0014099E" w:rsidRDefault="0014099E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14:paraId="29496251" w14:textId="77777777" w:rsidR="0014099E" w:rsidRDefault="0014099E">
            <w:pPr>
              <w:pStyle w:val="ConsPlusNormal"/>
            </w:pPr>
          </w:p>
        </w:tc>
      </w:tr>
      <w:tr w:rsidR="0014099E" w14:paraId="7FEAC0C6" w14:textId="77777777">
        <w:tc>
          <w:tcPr>
            <w:tcW w:w="9054" w:type="dxa"/>
            <w:gridSpan w:val="9"/>
            <w:tcBorders>
              <w:top w:val="nil"/>
              <w:left w:val="nil"/>
              <w:right w:val="nil"/>
            </w:tcBorders>
          </w:tcPr>
          <w:p w14:paraId="5A6F6E63" w14:textId="77777777" w:rsidR="0014099E" w:rsidRDefault="0014099E">
            <w:pPr>
              <w:pStyle w:val="ConsPlusNormal"/>
            </w:pPr>
          </w:p>
        </w:tc>
      </w:tr>
      <w:tr w:rsidR="0014099E" w14:paraId="4F30BA67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6BF272F3" w14:textId="77777777" w:rsidR="0014099E" w:rsidRDefault="0014099E">
            <w:pPr>
              <w:pStyle w:val="ConsPlusNormal"/>
            </w:pPr>
          </w:p>
        </w:tc>
      </w:tr>
      <w:tr w:rsidR="0014099E" w14:paraId="600BDD54" w14:textId="77777777">
        <w:tblPrEx>
          <w:tblBorders>
            <w:insideH w:val="single" w:sz="4" w:space="0" w:color="auto"/>
          </w:tblBorders>
        </w:tblPrEx>
        <w:tc>
          <w:tcPr>
            <w:tcW w:w="2758" w:type="dxa"/>
            <w:gridSpan w:val="3"/>
            <w:tcBorders>
              <w:left w:val="nil"/>
              <w:bottom w:val="nil"/>
              <w:right w:val="nil"/>
            </w:tcBorders>
          </w:tcPr>
          <w:p w14:paraId="1B6BF170" w14:textId="77777777" w:rsidR="0014099E" w:rsidRDefault="0014099E">
            <w:pPr>
              <w:pStyle w:val="ConsPlusNormal"/>
              <w:jc w:val="both"/>
            </w:pPr>
            <w:r>
              <w:t>3) способ применения:</w:t>
            </w:r>
          </w:p>
        </w:tc>
        <w:tc>
          <w:tcPr>
            <w:tcW w:w="6296" w:type="dxa"/>
            <w:gridSpan w:val="6"/>
            <w:tcBorders>
              <w:left w:val="nil"/>
              <w:right w:val="nil"/>
            </w:tcBorders>
          </w:tcPr>
          <w:p w14:paraId="171A1E5F" w14:textId="77777777" w:rsidR="0014099E" w:rsidRDefault="0014099E">
            <w:pPr>
              <w:pStyle w:val="ConsPlusNormal"/>
            </w:pPr>
          </w:p>
        </w:tc>
      </w:tr>
      <w:tr w:rsidR="0014099E" w14:paraId="4BD2E2CE" w14:textId="77777777">
        <w:tc>
          <w:tcPr>
            <w:tcW w:w="9054" w:type="dxa"/>
            <w:gridSpan w:val="9"/>
            <w:tcBorders>
              <w:top w:val="nil"/>
              <w:left w:val="nil"/>
              <w:right w:val="nil"/>
            </w:tcBorders>
          </w:tcPr>
          <w:p w14:paraId="4236CFE9" w14:textId="77777777" w:rsidR="0014099E" w:rsidRDefault="0014099E">
            <w:pPr>
              <w:pStyle w:val="ConsPlusNormal"/>
            </w:pPr>
          </w:p>
        </w:tc>
      </w:tr>
      <w:tr w:rsidR="0014099E" w14:paraId="4CC93F69" w14:textId="77777777">
        <w:tc>
          <w:tcPr>
            <w:tcW w:w="9054" w:type="dxa"/>
            <w:gridSpan w:val="9"/>
            <w:tcBorders>
              <w:left w:val="nil"/>
              <w:bottom w:val="nil"/>
              <w:right w:val="nil"/>
            </w:tcBorders>
          </w:tcPr>
          <w:p w14:paraId="7453C569" w14:textId="77777777" w:rsidR="0014099E" w:rsidRDefault="0014099E">
            <w:pPr>
              <w:pStyle w:val="ConsPlusNormal"/>
              <w:jc w:val="both"/>
            </w:pPr>
            <w:r>
              <w:t>4) время применения относительно кормления (до кормления, во время кормления, после кормления)</w:t>
            </w:r>
          </w:p>
        </w:tc>
      </w:tr>
      <w:tr w:rsidR="0014099E" w14:paraId="113DECF7" w14:textId="77777777">
        <w:tc>
          <w:tcPr>
            <w:tcW w:w="9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927922" w14:textId="77777777" w:rsidR="0014099E" w:rsidRDefault="0014099E">
            <w:pPr>
              <w:pStyle w:val="ConsPlusNormal"/>
              <w:jc w:val="both"/>
            </w:pPr>
            <w:r>
              <w:t>Дополнительно заполняется при назначении лекарственных препаратов, изготавливаемых и отпускаемых ветеринарными аптечными организациями и индивидуальными предпринимателями, имеющими лицензию на фармацевтическую деятельность с правом изготовления лекарственных препаратов (препаратов аптечного изготовления):</w:t>
            </w:r>
          </w:p>
        </w:tc>
      </w:tr>
      <w:tr w:rsidR="0014099E" w14:paraId="30DB18EE" w14:textId="77777777">
        <w:tc>
          <w:tcPr>
            <w:tcW w:w="9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B86A85" w14:textId="77777777" w:rsidR="0014099E" w:rsidRDefault="0014099E">
            <w:pPr>
              <w:pStyle w:val="ConsPlusNormal"/>
              <w:jc w:val="both"/>
            </w:pPr>
            <w:r>
              <w:t xml:space="preserve">1) состав и количество веществ, входящих в состав: </w:t>
            </w:r>
            <w:r>
              <w:lastRenderedPageBreak/>
              <w:t>_____________________________________________________________________</w:t>
            </w:r>
          </w:p>
        </w:tc>
      </w:tr>
      <w:tr w:rsidR="0014099E" w14:paraId="30E38C1E" w14:textId="77777777">
        <w:tc>
          <w:tcPr>
            <w:tcW w:w="9054" w:type="dxa"/>
            <w:gridSpan w:val="9"/>
            <w:tcBorders>
              <w:top w:val="nil"/>
              <w:left w:val="nil"/>
              <w:right w:val="nil"/>
            </w:tcBorders>
          </w:tcPr>
          <w:p w14:paraId="6058272B" w14:textId="77777777" w:rsidR="0014099E" w:rsidRDefault="0014099E">
            <w:pPr>
              <w:pStyle w:val="ConsPlusNormal"/>
            </w:pPr>
          </w:p>
        </w:tc>
      </w:tr>
      <w:tr w:rsidR="0014099E" w14:paraId="546937EC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2483192A" w14:textId="77777777" w:rsidR="0014099E" w:rsidRDefault="0014099E">
            <w:pPr>
              <w:pStyle w:val="ConsPlusNormal"/>
            </w:pPr>
          </w:p>
        </w:tc>
      </w:tr>
      <w:tr w:rsidR="0014099E" w14:paraId="2404A0AD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63934681" w14:textId="77777777" w:rsidR="0014099E" w:rsidRDefault="0014099E">
            <w:pPr>
              <w:pStyle w:val="ConsPlusNormal"/>
            </w:pPr>
          </w:p>
        </w:tc>
      </w:tr>
      <w:tr w:rsidR="0014099E" w14:paraId="48046668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6094D035" w14:textId="77777777" w:rsidR="0014099E" w:rsidRDefault="0014099E">
            <w:pPr>
              <w:pStyle w:val="ConsPlusNormal"/>
            </w:pPr>
          </w:p>
        </w:tc>
      </w:tr>
      <w:tr w:rsidR="0014099E" w14:paraId="4C3911B0" w14:textId="77777777">
        <w:tblPrEx>
          <w:tblBorders>
            <w:insideH w:val="single" w:sz="4" w:space="0" w:color="auto"/>
          </w:tblBorders>
        </w:tblPrEx>
        <w:tc>
          <w:tcPr>
            <w:tcW w:w="2251" w:type="dxa"/>
            <w:gridSpan w:val="2"/>
            <w:tcBorders>
              <w:left w:val="nil"/>
              <w:bottom w:val="nil"/>
              <w:right w:val="nil"/>
            </w:tcBorders>
          </w:tcPr>
          <w:p w14:paraId="6BD985DC" w14:textId="77777777" w:rsidR="0014099E" w:rsidRDefault="0014099E">
            <w:pPr>
              <w:pStyle w:val="ConsPlusNormal"/>
              <w:jc w:val="both"/>
            </w:pPr>
            <w:r>
              <w:t>2) форма выпуска:</w:t>
            </w:r>
          </w:p>
        </w:tc>
        <w:tc>
          <w:tcPr>
            <w:tcW w:w="6803" w:type="dxa"/>
            <w:gridSpan w:val="7"/>
            <w:tcBorders>
              <w:left w:val="nil"/>
              <w:right w:val="nil"/>
            </w:tcBorders>
          </w:tcPr>
          <w:p w14:paraId="12F14036" w14:textId="77777777" w:rsidR="0014099E" w:rsidRDefault="0014099E">
            <w:pPr>
              <w:pStyle w:val="ConsPlusNormal"/>
            </w:pPr>
          </w:p>
        </w:tc>
      </w:tr>
      <w:tr w:rsidR="0014099E" w14:paraId="72EB6118" w14:textId="77777777">
        <w:tc>
          <w:tcPr>
            <w:tcW w:w="9054" w:type="dxa"/>
            <w:gridSpan w:val="9"/>
            <w:tcBorders>
              <w:top w:val="nil"/>
              <w:left w:val="nil"/>
              <w:right w:val="nil"/>
            </w:tcBorders>
          </w:tcPr>
          <w:p w14:paraId="44685E03" w14:textId="77777777" w:rsidR="0014099E" w:rsidRDefault="0014099E">
            <w:pPr>
              <w:pStyle w:val="ConsPlusNormal"/>
            </w:pPr>
          </w:p>
        </w:tc>
      </w:tr>
      <w:tr w:rsidR="0014099E" w14:paraId="57C7D9FD" w14:textId="77777777">
        <w:tc>
          <w:tcPr>
            <w:tcW w:w="2928" w:type="dxa"/>
            <w:gridSpan w:val="4"/>
            <w:tcBorders>
              <w:left w:val="nil"/>
              <w:bottom w:val="nil"/>
              <w:right w:val="nil"/>
            </w:tcBorders>
          </w:tcPr>
          <w:p w14:paraId="4AF8C4E9" w14:textId="77777777" w:rsidR="0014099E" w:rsidRDefault="0014099E">
            <w:pPr>
              <w:pStyle w:val="ConsPlusNormal"/>
              <w:jc w:val="both"/>
            </w:pPr>
            <w:r>
              <w:t>3) способ изготовления:</w:t>
            </w:r>
          </w:p>
        </w:tc>
        <w:tc>
          <w:tcPr>
            <w:tcW w:w="6126" w:type="dxa"/>
            <w:gridSpan w:val="5"/>
            <w:tcBorders>
              <w:left w:val="nil"/>
              <w:bottom w:val="nil"/>
              <w:right w:val="nil"/>
            </w:tcBorders>
          </w:tcPr>
          <w:p w14:paraId="44A70DC3" w14:textId="77777777" w:rsidR="0014099E" w:rsidRDefault="0014099E">
            <w:pPr>
              <w:pStyle w:val="ConsPlusNormal"/>
            </w:pPr>
          </w:p>
        </w:tc>
      </w:tr>
      <w:tr w:rsidR="0014099E" w14:paraId="666DEF9B" w14:textId="77777777">
        <w:tc>
          <w:tcPr>
            <w:tcW w:w="9054" w:type="dxa"/>
            <w:gridSpan w:val="9"/>
            <w:tcBorders>
              <w:top w:val="nil"/>
              <w:left w:val="nil"/>
              <w:right w:val="nil"/>
            </w:tcBorders>
          </w:tcPr>
          <w:p w14:paraId="2902AB2F" w14:textId="77777777" w:rsidR="0014099E" w:rsidRDefault="0014099E">
            <w:pPr>
              <w:pStyle w:val="ConsPlusNormal"/>
            </w:pPr>
          </w:p>
        </w:tc>
      </w:tr>
      <w:tr w:rsidR="0014099E" w14:paraId="3C25493B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228DFCBB" w14:textId="77777777" w:rsidR="0014099E" w:rsidRDefault="0014099E">
            <w:pPr>
              <w:pStyle w:val="ConsPlusNormal"/>
            </w:pPr>
          </w:p>
        </w:tc>
      </w:tr>
      <w:tr w:rsidR="0014099E" w14:paraId="61B4A9BD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7D773838" w14:textId="77777777" w:rsidR="0014099E" w:rsidRDefault="0014099E">
            <w:pPr>
              <w:pStyle w:val="ConsPlusNormal"/>
            </w:pPr>
          </w:p>
        </w:tc>
      </w:tr>
      <w:tr w:rsidR="0014099E" w14:paraId="455A203D" w14:textId="77777777">
        <w:tc>
          <w:tcPr>
            <w:tcW w:w="9054" w:type="dxa"/>
            <w:gridSpan w:val="9"/>
            <w:tcBorders>
              <w:left w:val="nil"/>
              <w:bottom w:val="nil"/>
              <w:right w:val="nil"/>
            </w:tcBorders>
          </w:tcPr>
          <w:p w14:paraId="6AE098FD" w14:textId="77777777" w:rsidR="0014099E" w:rsidRDefault="0014099E">
            <w:pPr>
              <w:pStyle w:val="ConsPlusNormal"/>
              <w:jc w:val="both"/>
            </w:pPr>
            <w:r>
              <w:t>Фамилия, имя, отчество (последнее - при наличии) специалиста в области ветеринарии, оформившего рецепт (только для бумажного носителя) ____________________________________________________________________</w:t>
            </w:r>
          </w:p>
        </w:tc>
      </w:tr>
      <w:tr w:rsidR="0014099E" w14:paraId="1491271F" w14:textId="77777777">
        <w:tc>
          <w:tcPr>
            <w:tcW w:w="9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93A797" w14:textId="77777777" w:rsidR="0014099E" w:rsidRDefault="0014099E">
            <w:pPr>
              <w:pStyle w:val="ConsPlusNormal"/>
              <w:jc w:val="both"/>
            </w:pPr>
            <w:r>
              <w:t>Подпись специалиста в области ветеринарии, оформившего рецепт (только для бумажного носителя) __________________________________________________</w:t>
            </w:r>
          </w:p>
        </w:tc>
      </w:tr>
      <w:tr w:rsidR="0014099E" w14:paraId="4AD5FBEE" w14:textId="77777777">
        <w:tc>
          <w:tcPr>
            <w:tcW w:w="41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968CE2" w14:textId="77777777" w:rsidR="0014099E" w:rsidRDefault="0014099E">
            <w:pPr>
              <w:pStyle w:val="ConsPlusNormal"/>
              <w:jc w:val="both"/>
            </w:pPr>
            <w:r>
              <w:t>Срок действия рецепта продлен до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right w:val="nil"/>
            </w:tcBorders>
          </w:tcPr>
          <w:p w14:paraId="6DA76B8D" w14:textId="77777777" w:rsidR="0014099E" w:rsidRDefault="0014099E">
            <w:pPr>
              <w:pStyle w:val="ConsPlusNormal"/>
            </w:pPr>
          </w:p>
        </w:tc>
      </w:tr>
      <w:tr w:rsidR="0014099E" w14:paraId="300069E3" w14:textId="77777777">
        <w:tc>
          <w:tcPr>
            <w:tcW w:w="9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E2EAF1B" w14:textId="77777777" w:rsidR="0014099E" w:rsidRDefault="0014099E">
            <w:pPr>
              <w:pStyle w:val="ConsPlusNormal"/>
              <w:jc w:val="both"/>
            </w:pPr>
            <w:r>
              <w:t>Фамилия, имя, отчество (последнее - при наличии) специалиста в области ветеринарии, продлившего рецепт (только для бумажного носителя) _____________________________________________________________________</w:t>
            </w:r>
          </w:p>
        </w:tc>
      </w:tr>
      <w:tr w:rsidR="0014099E" w14:paraId="44F058C0" w14:textId="77777777">
        <w:tc>
          <w:tcPr>
            <w:tcW w:w="9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EB0375" w14:textId="77777777" w:rsidR="0014099E" w:rsidRDefault="0014099E">
            <w:pPr>
              <w:pStyle w:val="ConsPlusNormal"/>
              <w:jc w:val="both"/>
            </w:pPr>
            <w:r>
              <w:t>Подпись специалиста в области ветеринарии, продлившего рецепт (только для бумажного носителя) __________________________________________________</w:t>
            </w:r>
          </w:p>
        </w:tc>
      </w:tr>
      <w:tr w:rsidR="0014099E" w14:paraId="5F3BDC87" w14:textId="77777777">
        <w:tc>
          <w:tcPr>
            <w:tcW w:w="9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3898EE5" w14:textId="77777777" w:rsidR="0014099E" w:rsidRDefault="0014099E">
            <w:pPr>
              <w:pStyle w:val="ConsPlusNormal"/>
              <w:jc w:val="both"/>
            </w:pPr>
            <w:r>
              <w:t>Заполняется работником (работниками) ветеринарной аптечной организации (индивидуального предпринимателя) на экземплярах, которые остаются у владельца животного или законного представителя владельца животного и в ветеринарной аптечной организации:</w:t>
            </w:r>
          </w:p>
        </w:tc>
      </w:tr>
    </w:tbl>
    <w:p w14:paraId="1688121E" w14:textId="77777777" w:rsidR="0014099E" w:rsidRDefault="001409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4"/>
        <w:gridCol w:w="8280"/>
      </w:tblGrid>
      <w:tr w:rsidR="0014099E" w14:paraId="505BDEBA" w14:textId="77777777"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D2BD206" w14:textId="77777777" w:rsidR="0014099E" w:rsidRDefault="0014099E">
            <w:pPr>
              <w:pStyle w:val="ConsPlusNormal"/>
              <w:jc w:val="right"/>
            </w:pPr>
            <w:r>
              <w:t>1)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15253B2D" w14:textId="77777777" w:rsidR="0014099E" w:rsidRDefault="0014099E">
            <w:pPr>
              <w:pStyle w:val="ConsPlusNormal"/>
              <w:jc w:val="both"/>
            </w:pPr>
            <w:r>
              <w:t>изготовил (фамилия, имя, отчество (последнее - при наличии) работника ветеринарной аптечной организации (индивидуального предпринимателя), изготовившего лекарственный препарат при отпуске препаратов аптечного изготовления) _______________________________</w:t>
            </w:r>
          </w:p>
        </w:tc>
      </w:tr>
      <w:tr w:rsidR="0014099E" w14:paraId="052DB21F" w14:textId="77777777"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F7C53F1" w14:textId="77777777" w:rsidR="0014099E" w:rsidRDefault="0014099E">
            <w:pPr>
              <w:pStyle w:val="ConsPlusNormal"/>
              <w:jc w:val="right"/>
            </w:pPr>
            <w:r>
              <w:t>2)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0FAD449B" w14:textId="77777777" w:rsidR="0014099E" w:rsidRDefault="0014099E">
            <w:pPr>
              <w:pStyle w:val="ConsPlusNormal"/>
              <w:jc w:val="both"/>
            </w:pPr>
            <w:r>
              <w:t>контроль изготовленного лекарственного препарата провел (фамилия, имя, отчество (последнее - при наличии) работника ветеринарной аптечной организации (индивидуального предпринимателя), проверившего лекарственный препарат при отпуске препаратов аптечного изготовления) _________________________________________</w:t>
            </w:r>
          </w:p>
        </w:tc>
      </w:tr>
      <w:tr w:rsidR="0014099E" w14:paraId="5C74BB21" w14:textId="77777777"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45171180" w14:textId="77777777" w:rsidR="0014099E" w:rsidRDefault="0014099E">
            <w:pPr>
              <w:pStyle w:val="ConsPlusNormal"/>
              <w:jc w:val="right"/>
            </w:pPr>
            <w:r>
              <w:t>3)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210724DB" w14:textId="77777777" w:rsidR="0014099E" w:rsidRDefault="0014099E">
            <w:pPr>
              <w:pStyle w:val="ConsPlusNormal"/>
            </w:pPr>
            <w:r>
              <w:t>отпущено:</w:t>
            </w:r>
          </w:p>
          <w:p w14:paraId="2A1DB8BB" w14:textId="77777777" w:rsidR="0014099E" w:rsidRDefault="0014099E">
            <w:pPr>
              <w:pStyle w:val="ConsPlusNormal"/>
              <w:jc w:val="both"/>
            </w:pPr>
            <w:r>
              <w:t>наименование ветеринарной аптечной организации __________________</w:t>
            </w:r>
          </w:p>
          <w:p w14:paraId="5144A93C" w14:textId="77777777" w:rsidR="0014099E" w:rsidRDefault="0014099E">
            <w:pPr>
              <w:pStyle w:val="ConsPlusNormal"/>
              <w:jc w:val="both"/>
            </w:pPr>
            <w:r>
              <w:lastRenderedPageBreak/>
              <w:t>количество _____________________________________________________</w:t>
            </w:r>
          </w:p>
          <w:p w14:paraId="521D51B1" w14:textId="77777777" w:rsidR="0014099E" w:rsidRDefault="0014099E">
            <w:pPr>
              <w:pStyle w:val="ConsPlusNormal"/>
              <w:jc w:val="both"/>
            </w:pPr>
            <w:r>
              <w:t>фамилия, имя, отчество (последнее - при наличии) работника ветеринарной аптечной организации (индивидуального предпринимателя), отпустившего лекарственный препарат ___________________________</w:t>
            </w:r>
          </w:p>
          <w:p w14:paraId="49D3C68C" w14:textId="77777777" w:rsidR="0014099E" w:rsidRDefault="0014099E">
            <w:pPr>
              <w:pStyle w:val="ConsPlusNormal"/>
              <w:jc w:val="both"/>
            </w:pPr>
            <w:r>
              <w:t>дата отпуска ___________________________________________________</w:t>
            </w:r>
          </w:p>
        </w:tc>
      </w:tr>
    </w:tbl>
    <w:p w14:paraId="053BCBC4" w14:textId="77777777" w:rsidR="0014099E" w:rsidRDefault="001409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07"/>
        <w:gridCol w:w="340"/>
      </w:tblGrid>
      <w:tr w:rsidR="0014099E" w14:paraId="6CC14351" w14:textId="7777777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204CB75" w14:textId="77777777" w:rsidR="0014099E" w:rsidRDefault="0014099E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8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E3C9D" w14:textId="77777777" w:rsidR="0014099E" w:rsidRDefault="0014099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684F90" w14:textId="77777777" w:rsidR="0014099E" w:rsidRDefault="0014099E">
            <w:pPr>
              <w:pStyle w:val="ConsPlusNormal"/>
              <w:jc w:val="both"/>
            </w:pPr>
            <w:r>
              <w:t>,</w:t>
            </w:r>
          </w:p>
        </w:tc>
      </w:tr>
      <w:tr w:rsidR="0014099E" w14:paraId="3EC96AE5" w14:textId="7777777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D406BF1" w14:textId="77777777" w:rsidR="0014099E" w:rsidRDefault="0014099E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9DD95" w14:textId="77777777" w:rsidR="0014099E" w:rsidRDefault="0014099E">
            <w:pPr>
              <w:pStyle w:val="ConsPlusNormal"/>
              <w:jc w:val="center"/>
            </w:pPr>
            <w:r>
              <w:t>(фамилия, имя, отчество (последнее - при наличии) полностью)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367F96" w14:textId="77777777" w:rsidR="0014099E" w:rsidRDefault="0014099E">
            <w:pPr>
              <w:pStyle w:val="ConsPlusNormal"/>
            </w:pPr>
          </w:p>
        </w:tc>
      </w:tr>
      <w:tr w:rsidR="0014099E" w14:paraId="0EDF55C4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69F05" w14:textId="77777777" w:rsidR="0014099E" w:rsidRDefault="0014099E">
            <w:pPr>
              <w:pStyle w:val="ConsPlusNormal"/>
            </w:pPr>
            <w:r>
              <w:t xml:space="preserve">даю согласие на обработку персональных данных </w:t>
            </w:r>
            <w:hyperlink w:anchor="P427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</w:tr>
    </w:tbl>
    <w:p w14:paraId="28E9F69A" w14:textId="77777777" w:rsidR="0014099E" w:rsidRDefault="001409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39"/>
        <w:gridCol w:w="4032"/>
      </w:tblGrid>
      <w:tr w:rsidR="0014099E" w14:paraId="6A2925E7" w14:textId="77777777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14:paraId="32A646D7" w14:textId="77777777" w:rsidR="0014099E" w:rsidRDefault="0014099E">
            <w:pPr>
              <w:pStyle w:val="ConsPlusNormal"/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8783A" w14:textId="77777777" w:rsidR="0014099E" w:rsidRDefault="0014099E">
            <w:pPr>
              <w:pStyle w:val="ConsPlusNormal"/>
            </w:pPr>
          </w:p>
        </w:tc>
      </w:tr>
      <w:tr w:rsidR="0014099E" w14:paraId="42387A43" w14:textId="77777777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14:paraId="47A01125" w14:textId="77777777" w:rsidR="0014099E" w:rsidRDefault="0014099E">
            <w:pPr>
              <w:pStyle w:val="ConsPlusNormal"/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E8671" w14:textId="77777777" w:rsidR="0014099E" w:rsidRDefault="0014099E">
            <w:pPr>
              <w:pStyle w:val="ConsPlusNormal"/>
              <w:jc w:val="center"/>
            </w:pPr>
            <w:r>
              <w:t>(подпись, дата)</w:t>
            </w:r>
          </w:p>
        </w:tc>
      </w:tr>
    </w:tbl>
    <w:p w14:paraId="0BB734AF" w14:textId="77777777" w:rsidR="0014099E" w:rsidRDefault="0014099E">
      <w:pPr>
        <w:pStyle w:val="ConsPlusNormal"/>
        <w:jc w:val="both"/>
      </w:pPr>
    </w:p>
    <w:p w14:paraId="0E6CD6F9" w14:textId="77777777" w:rsidR="0014099E" w:rsidRDefault="0014099E">
      <w:pPr>
        <w:pStyle w:val="ConsPlusNormal"/>
        <w:ind w:firstLine="540"/>
        <w:jc w:val="both"/>
      </w:pPr>
      <w:r>
        <w:t>--------------------------------</w:t>
      </w:r>
    </w:p>
    <w:p w14:paraId="007FC72F" w14:textId="77777777" w:rsidR="0014099E" w:rsidRDefault="0014099E">
      <w:pPr>
        <w:pStyle w:val="ConsPlusNormal"/>
        <w:spacing w:before="220"/>
        <w:ind w:firstLine="540"/>
        <w:jc w:val="both"/>
      </w:pPr>
      <w:bookmarkStart w:id="3" w:name="P427"/>
      <w:bookmarkEnd w:id="3"/>
      <w:r>
        <w:t xml:space="preserve">&lt;1&gt;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2022, N 29, ст. 5233).</w:t>
      </w:r>
    </w:p>
    <w:p w14:paraId="4108F672" w14:textId="77777777" w:rsidR="0014099E" w:rsidRDefault="0014099E">
      <w:pPr>
        <w:pStyle w:val="ConsPlusNormal"/>
        <w:jc w:val="both"/>
      </w:pPr>
    </w:p>
    <w:p w14:paraId="0FE338E1" w14:textId="77777777" w:rsidR="0014099E" w:rsidRDefault="0014099E">
      <w:pPr>
        <w:pStyle w:val="ConsPlusNormal"/>
        <w:jc w:val="both"/>
      </w:pPr>
    </w:p>
    <w:p w14:paraId="1B09B6EE" w14:textId="77777777" w:rsidR="0014099E" w:rsidRDefault="0014099E">
      <w:pPr>
        <w:pStyle w:val="ConsPlusNormal"/>
        <w:jc w:val="both"/>
      </w:pPr>
    </w:p>
    <w:p w14:paraId="5EBB7BDC" w14:textId="77777777" w:rsidR="0014099E" w:rsidRDefault="0014099E">
      <w:pPr>
        <w:pStyle w:val="ConsPlusNormal"/>
        <w:jc w:val="both"/>
      </w:pPr>
    </w:p>
    <w:p w14:paraId="598B97FD" w14:textId="77777777" w:rsidR="0014099E" w:rsidRDefault="0014099E">
      <w:pPr>
        <w:pStyle w:val="ConsPlusNormal"/>
        <w:jc w:val="both"/>
      </w:pPr>
    </w:p>
    <w:p w14:paraId="5B52A26B" w14:textId="77777777" w:rsidR="0014099E" w:rsidRDefault="0014099E">
      <w:pPr>
        <w:pStyle w:val="ConsPlusNormal"/>
        <w:jc w:val="right"/>
        <w:outlineLvl w:val="0"/>
      </w:pPr>
      <w:r>
        <w:t>Приложение N 4</w:t>
      </w:r>
    </w:p>
    <w:p w14:paraId="0C2DD717" w14:textId="77777777" w:rsidR="0014099E" w:rsidRDefault="0014099E">
      <w:pPr>
        <w:pStyle w:val="ConsPlusNormal"/>
        <w:jc w:val="right"/>
      </w:pPr>
      <w:r>
        <w:t>к приказу Минсельхоза России</w:t>
      </w:r>
    </w:p>
    <w:p w14:paraId="55A13644" w14:textId="77777777" w:rsidR="0014099E" w:rsidRDefault="0014099E">
      <w:pPr>
        <w:pStyle w:val="ConsPlusNormal"/>
        <w:jc w:val="right"/>
      </w:pPr>
      <w:r>
        <w:t>от 2 ноября 2022 г. N 776</w:t>
      </w:r>
    </w:p>
    <w:p w14:paraId="24ABAF4A" w14:textId="77777777" w:rsidR="0014099E" w:rsidRDefault="0014099E">
      <w:pPr>
        <w:pStyle w:val="ConsPlusNormal"/>
        <w:jc w:val="both"/>
      </w:pPr>
    </w:p>
    <w:p w14:paraId="69706287" w14:textId="77777777" w:rsidR="0014099E" w:rsidRDefault="0014099E">
      <w:pPr>
        <w:pStyle w:val="ConsPlusNormal"/>
        <w:jc w:val="right"/>
      </w:pPr>
      <w:r>
        <w:t>Форма</w:t>
      </w:r>
    </w:p>
    <w:p w14:paraId="1780BB2C" w14:textId="77777777" w:rsidR="0014099E" w:rsidRDefault="001409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4099E" w14:paraId="54B48C63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0995090" w14:textId="77777777" w:rsidR="0014099E" w:rsidRDefault="0014099E">
            <w:pPr>
              <w:pStyle w:val="ConsPlusNormal"/>
              <w:jc w:val="right"/>
            </w:pPr>
            <w:r>
              <w:t>Экземпляр N ____</w:t>
            </w:r>
          </w:p>
        </w:tc>
      </w:tr>
    </w:tbl>
    <w:p w14:paraId="2D7A9745" w14:textId="77777777" w:rsidR="0014099E" w:rsidRDefault="001409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4099E" w14:paraId="5230D5A5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309FBB8" w14:textId="77777777" w:rsidR="0014099E" w:rsidRDefault="0014099E">
            <w:pPr>
              <w:pStyle w:val="ConsPlusNormal"/>
              <w:jc w:val="center"/>
            </w:pPr>
            <w:bookmarkStart w:id="4" w:name="P441"/>
            <w:bookmarkEnd w:id="4"/>
            <w:r>
              <w:t>ТРЕБОВАНИЕ</w:t>
            </w:r>
          </w:p>
          <w:p w14:paraId="410AB0E3" w14:textId="77777777" w:rsidR="0014099E" w:rsidRDefault="0014099E">
            <w:pPr>
              <w:pStyle w:val="ConsPlusNormal"/>
              <w:jc w:val="center"/>
            </w:pPr>
            <w:r>
              <w:t>ветеринарной организации или организации (индивидуального предпринимателя), осуществляющей (осуществляющего) разведение, выращивание и содержание животных</w:t>
            </w:r>
          </w:p>
        </w:tc>
      </w:tr>
    </w:tbl>
    <w:p w14:paraId="36810B56" w14:textId="77777777" w:rsidR="0014099E" w:rsidRDefault="001409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2"/>
        <w:gridCol w:w="341"/>
        <w:gridCol w:w="340"/>
        <w:gridCol w:w="341"/>
        <w:gridCol w:w="340"/>
        <w:gridCol w:w="341"/>
        <w:gridCol w:w="341"/>
        <w:gridCol w:w="340"/>
        <w:gridCol w:w="341"/>
        <w:gridCol w:w="340"/>
        <w:gridCol w:w="340"/>
        <w:gridCol w:w="340"/>
        <w:gridCol w:w="341"/>
        <w:gridCol w:w="340"/>
        <w:gridCol w:w="341"/>
        <w:gridCol w:w="346"/>
      </w:tblGrid>
      <w:tr w:rsidR="0014099E" w14:paraId="247B855E" w14:textId="77777777">
        <w:tc>
          <w:tcPr>
            <w:tcW w:w="2102" w:type="dxa"/>
            <w:tcBorders>
              <w:top w:val="nil"/>
              <w:left w:val="nil"/>
              <w:bottom w:val="nil"/>
            </w:tcBorders>
            <w:vAlign w:val="center"/>
          </w:tcPr>
          <w:p w14:paraId="0F9CA767" w14:textId="77777777" w:rsidR="0014099E" w:rsidRDefault="0014099E">
            <w:pPr>
              <w:pStyle w:val="ConsPlusNormal"/>
            </w:pPr>
            <w:r>
              <w:t>ОГРН/ОГРНИП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07CEE700" w14:textId="77777777" w:rsidR="0014099E" w:rsidRDefault="0014099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780908A" w14:textId="77777777" w:rsidR="0014099E" w:rsidRDefault="0014099E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0A35D80D" w14:textId="77777777" w:rsidR="0014099E" w:rsidRDefault="0014099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EAE1D00" w14:textId="77777777" w:rsidR="0014099E" w:rsidRDefault="0014099E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089B5E46" w14:textId="77777777" w:rsidR="0014099E" w:rsidRDefault="0014099E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4B7C4BAA" w14:textId="77777777" w:rsidR="0014099E" w:rsidRDefault="0014099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A6FA759" w14:textId="77777777" w:rsidR="0014099E" w:rsidRDefault="0014099E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874056F" w14:textId="77777777" w:rsidR="0014099E" w:rsidRDefault="0014099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6012FCC" w14:textId="77777777" w:rsidR="0014099E" w:rsidRDefault="0014099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693489F" w14:textId="77777777" w:rsidR="0014099E" w:rsidRDefault="0014099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B55FFB7" w14:textId="77777777" w:rsidR="0014099E" w:rsidRDefault="0014099E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7D3FBE02" w14:textId="77777777" w:rsidR="0014099E" w:rsidRDefault="0014099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1694B37" w14:textId="77777777" w:rsidR="0014099E" w:rsidRDefault="0014099E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0F773375" w14:textId="77777777" w:rsidR="0014099E" w:rsidRDefault="0014099E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AFDC500" w14:textId="77777777" w:rsidR="0014099E" w:rsidRDefault="0014099E">
            <w:pPr>
              <w:pStyle w:val="ConsPlusNormal"/>
            </w:pPr>
          </w:p>
        </w:tc>
      </w:tr>
    </w:tbl>
    <w:p w14:paraId="31B81E12" w14:textId="77777777" w:rsidR="0014099E" w:rsidRDefault="001409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</w:tblGrid>
      <w:tr w:rsidR="0014099E" w14:paraId="19109B79" w14:textId="77777777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7F6677D8" w14:textId="77777777" w:rsidR="0014099E" w:rsidRDefault="0014099E">
            <w:pPr>
              <w:pStyle w:val="ConsPlusNormal"/>
              <w:jc w:val="both"/>
            </w:pPr>
            <w:r>
              <w:t>Полное или сокращенное (при наличии) наименование ветеринарной организации или организации, осуществляющей разведение, выращивание и содержание животных, или фамилия, имя, отчество (при наличии) индивидуального предпринимателя, адрес в пределах места нахождения организации, осуществляющей разведение, выращивание и содержание животных / адрес регистрации по месту жительства индивидуального предпринимателя, выдавших требование</w:t>
            </w:r>
          </w:p>
        </w:tc>
      </w:tr>
    </w:tbl>
    <w:p w14:paraId="2D292A21" w14:textId="77777777" w:rsidR="0014099E" w:rsidRDefault="001409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2"/>
      </w:tblGrid>
      <w:tr w:rsidR="0014099E" w14:paraId="1296792E" w14:textId="7777777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1F41FE2B" w14:textId="77777777" w:rsidR="0014099E" w:rsidRDefault="0014099E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08AB7" w14:textId="77777777" w:rsidR="0014099E" w:rsidRDefault="0014099E">
            <w:pPr>
              <w:pStyle w:val="ConsPlusNormal"/>
            </w:pPr>
          </w:p>
        </w:tc>
      </w:tr>
      <w:tr w:rsidR="0014099E" w14:paraId="6E45D2D2" w14:textId="7777777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31B3A65D" w14:textId="77777777" w:rsidR="0014099E" w:rsidRDefault="0014099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210A8" w14:textId="77777777" w:rsidR="0014099E" w:rsidRDefault="0014099E">
            <w:pPr>
              <w:pStyle w:val="ConsPlusNormal"/>
              <w:jc w:val="right"/>
            </w:pPr>
            <w:r>
              <w:t>место для отметки о срочном или немедленном изготовлении и отпуске</w:t>
            </w:r>
          </w:p>
        </w:tc>
      </w:tr>
    </w:tbl>
    <w:p w14:paraId="07B5C1AC" w14:textId="77777777" w:rsidR="0014099E" w:rsidRDefault="001409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4099E" w14:paraId="22CF8882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2D38EDE" w14:textId="77777777" w:rsidR="0014099E" w:rsidRDefault="0014099E">
            <w:pPr>
              <w:pStyle w:val="ConsPlusNormal"/>
              <w:jc w:val="center"/>
            </w:pPr>
            <w:r>
              <w:t>ТРЕБОВАНИЕ N</w:t>
            </w:r>
          </w:p>
          <w:p w14:paraId="691CBB01" w14:textId="77777777" w:rsidR="0014099E" w:rsidRDefault="0014099E">
            <w:pPr>
              <w:pStyle w:val="ConsPlusNormal"/>
              <w:jc w:val="center"/>
            </w:pPr>
            <w:r>
              <w:t>"__" _________________ 20__ г.</w:t>
            </w:r>
          </w:p>
          <w:p w14:paraId="0E3F05D6" w14:textId="77777777" w:rsidR="0014099E" w:rsidRDefault="0014099E">
            <w:pPr>
              <w:pStyle w:val="ConsPlusNormal"/>
              <w:jc w:val="center"/>
            </w:pPr>
            <w:r>
              <w:t>(дата оформления требования)</w:t>
            </w:r>
          </w:p>
        </w:tc>
      </w:tr>
    </w:tbl>
    <w:p w14:paraId="0EB4ABB0" w14:textId="77777777" w:rsidR="0014099E" w:rsidRDefault="0014099E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5"/>
        <w:gridCol w:w="640"/>
        <w:gridCol w:w="269"/>
        <w:gridCol w:w="144"/>
        <w:gridCol w:w="591"/>
        <w:gridCol w:w="829"/>
        <w:gridCol w:w="284"/>
        <w:gridCol w:w="1462"/>
        <w:gridCol w:w="635"/>
        <w:gridCol w:w="1134"/>
        <w:gridCol w:w="1378"/>
      </w:tblGrid>
      <w:tr w:rsidR="0014099E" w14:paraId="46319596" w14:textId="77777777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42B24DA" w14:textId="77777777" w:rsidR="0014099E" w:rsidRDefault="0014099E">
            <w:pPr>
              <w:pStyle w:val="ConsPlusNormal"/>
              <w:jc w:val="both"/>
            </w:pPr>
            <w:r>
              <w:t>Вид животного (животных), количество голов, подлежащих лечению в ветеринарной организации или в организации (индивидуальным предпринимателем), осуществляющей (осуществляющим) разведение, выращивание и содержание животных, выдавших требование:</w:t>
            </w:r>
          </w:p>
        </w:tc>
      </w:tr>
      <w:tr w:rsidR="0014099E" w14:paraId="1AD152F9" w14:textId="77777777">
        <w:tc>
          <w:tcPr>
            <w:tcW w:w="9071" w:type="dxa"/>
            <w:gridSpan w:val="11"/>
            <w:tcBorders>
              <w:top w:val="nil"/>
              <w:left w:val="nil"/>
              <w:right w:val="nil"/>
            </w:tcBorders>
          </w:tcPr>
          <w:p w14:paraId="774485E3" w14:textId="77777777" w:rsidR="0014099E" w:rsidRDefault="0014099E">
            <w:pPr>
              <w:pStyle w:val="ConsPlusNormal"/>
            </w:pPr>
          </w:p>
        </w:tc>
      </w:tr>
      <w:tr w:rsidR="0014099E" w14:paraId="30210AF2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left w:val="nil"/>
              <w:right w:val="nil"/>
            </w:tcBorders>
          </w:tcPr>
          <w:p w14:paraId="6B68D785" w14:textId="77777777" w:rsidR="0014099E" w:rsidRDefault="0014099E">
            <w:pPr>
              <w:pStyle w:val="ConsPlusNormal"/>
            </w:pPr>
          </w:p>
        </w:tc>
      </w:tr>
      <w:tr w:rsidR="0014099E" w14:paraId="6646D2F6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left w:val="nil"/>
              <w:right w:val="nil"/>
            </w:tcBorders>
          </w:tcPr>
          <w:p w14:paraId="7EADA2AD" w14:textId="77777777" w:rsidR="0014099E" w:rsidRDefault="0014099E">
            <w:pPr>
              <w:pStyle w:val="ConsPlusNormal"/>
            </w:pPr>
          </w:p>
        </w:tc>
      </w:tr>
      <w:tr w:rsidR="0014099E" w14:paraId="25CFF371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left w:val="nil"/>
              <w:right w:val="nil"/>
            </w:tcBorders>
          </w:tcPr>
          <w:p w14:paraId="46181AFB" w14:textId="77777777" w:rsidR="0014099E" w:rsidRDefault="0014099E">
            <w:pPr>
              <w:pStyle w:val="ConsPlusNormal"/>
            </w:pPr>
          </w:p>
        </w:tc>
      </w:tr>
      <w:tr w:rsidR="0014099E" w14:paraId="5ED16F63" w14:textId="77777777">
        <w:tc>
          <w:tcPr>
            <w:tcW w:w="9071" w:type="dxa"/>
            <w:gridSpan w:val="11"/>
            <w:tcBorders>
              <w:left w:val="nil"/>
              <w:bottom w:val="nil"/>
              <w:right w:val="nil"/>
            </w:tcBorders>
          </w:tcPr>
          <w:p w14:paraId="35BAEAE0" w14:textId="77777777" w:rsidR="0014099E" w:rsidRDefault="0014099E">
            <w:pPr>
              <w:pStyle w:val="ConsPlusNormal"/>
              <w:jc w:val="both"/>
            </w:pPr>
            <w:r>
              <w:t>Наименование лекарственного препарата, номер регистрационного удостоверения (при назначении зарегистрированных лекарственных препаратов):</w:t>
            </w:r>
          </w:p>
        </w:tc>
      </w:tr>
      <w:tr w:rsidR="0014099E" w14:paraId="72E7E6E2" w14:textId="77777777">
        <w:tc>
          <w:tcPr>
            <w:tcW w:w="9071" w:type="dxa"/>
            <w:gridSpan w:val="11"/>
            <w:tcBorders>
              <w:top w:val="nil"/>
              <w:left w:val="nil"/>
              <w:right w:val="nil"/>
            </w:tcBorders>
          </w:tcPr>
          <w:p w14:paraId="23AB04E7" w14:textId="77777777" w:rsidR="0014099E" w:rsidRDefault="0014099E">
            <w:pPr>
              <w:pStyle w:val="ConsPlusNormal"/>
            </w:pPr>
          </w:p>
        </w:tc>
      </w:tr>
      <w:tr w:rsidR="0014099E" w14:paraId="76D7FF5F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left w:val="nil"/>
              <w:right w:val="nil"/>
            </w:tcBorders>
          </w:tcPr>
          <w:p w14:paraId="45916B8E" w14:textId="77777777" w:rsidR="0014099E" w:rsidRDefault="0014099E">
            <w:pPr>
              <w:pStyle w:val="ConsPlusNormal"/>
            </w:pPr>
          </w:p>
        </w:tc>
      </w:tr>
      <w:tr w:rsidR="0014099E" w14:paraId="526E646C" w14:textId="77777777">
        <w:tblPrEx>
          <w:tblBorders>
            <w:insideH w:val="single" w:sz="4" w:space="0" w:color="auto"/>
          </w:tblBorders>
        </w:tblPrEx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14:paraId="576CE914" w14:textId="77777777" w:rsidR="0014099E" w:rsidRDefault="0014099E">
            <w:pPr>
              <w:pStyle w:val="ConsPlusNormal"/>
              <w:jc w:val="both"/>
            </w:pPr>
            <w:r>
              <w:t>1) дозировка:</w:t>
            </w:r>
          </w:p>
        </w:tc>
        <w:tc>
          <w:tcPr>
            <w:tcW w:w="1644" w:type="dxa"/>
            <w:gridSpan w:val="4"/>
            <w:tcBorders>
              <w:left w:val="nil"/>
              <w:right w:val="nil"/>
            </w:tcBorders>
          </w:tcPr>
          <w:p w14:paraId="083690FE" w14:textId="77777777" w:rsidR="0014099E" w:rsidRDefault="0014099E">
            <w:pPr>
              <w:pStyle w:val="ConsPlusNormal"/>
            </w:pPr>
          </w:p>
        </w:tc>
        <w:tc>
          <w:tcPr>
            <w:tcW w:w="829" w:type="dxa"/>
            <w:tcBorders>
              <w:left w:val="nil"/>
              <w:bottom w:val="nil"/>
              <w:right w:val="nil"/>
            </w:tcBorders>
          </w:tcPr>
          <w:p w14:paraId="306502E4" w14:textId="77777777" w:rsidR="0014099E" w:rsidRDefault="0014099E">
            <w:pPr>
              <w:pStyle w:val="ConsPlusNormal"/>
              <w:jc w:val="center"/>
            </w:pPr>
            <w:r>
              <w:t>доза:</w:t>
            </w:r>
          </w:p>
        </w:tc>
        <w:tc>
          <w:tcPr>
            <w:tcW w:w="2381" w:type="dxa"/>
            <w:gridSpan w:val="3"/>
            <w:tcBorders>
              <w:left w:val="nil"/>
              <w:right w:val="nil"/>
            </w:tcBorders>
          </w:tcPr>
          <w:p w14:paraId="2E2CBB86" w14:textId="77777777" w:rsidR="0014099E" w:rsidRDefault="0014099E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522BD3B" w14:textId="77777777" w:rsidR="0014099E" w:rsidRDefault="0014099E">
            <w:pPr>
              <w:pStyle w:val="ConsPlusNormal"/>
              <w:jc w:val="center"/>
            </w:pPr>
            <w:r>
              <w:t>частота:</w:t>
            </w:r>
          </w:p>
        </w:tc>
        <w:tc>
          <w:tcPr>
            <w:tcW w:w="1378" w:type="dxa"/>
            <w:tcBorders>
              <w:left w:val="nil"/>
              <w:right w:val="nil"/>
            </w:tcBorders>
          </w:tcPr>
          <w:p w14:paraId="20C220BB" w14:textId="77777777" w:rsidR="0014099E" w:rsidRDefault="0014099E">
            <w:pPr>
              <w:pStyle w:val="ConsPlusNormal"/>
            </w:pPr>
          </w:p>
        </w:tc>
      </w:tr>
      <w:tr w:rsidR="0014099E" w14:paraId="38444276" w14:textId="77777777"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0F6FCE" w14:textId="77777777" w:rsidR="0014099E" w:rsidRDefault="0014099E">
            <w:pPr>
              <w:pStyle w:val="ConsPlusNormal"/>
              <w:jc w:val="both"/>
            </w:pPr>
            <w:r>
              <w:t>2) время применения: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right w:val="nil"/>
            </w:tcBorders>
          </w:tcPr>
          <w:p w14:paraId="1B41133F" w14:textId="77777777" w:rsidR="0014099E" w:rsidRDefault="0014099E">
            <w:pPr>
              <w:pStyle w:val="ConsPlusNormal"/>
            </w:pPr>
          </w:p>
        </w:tc>
        <w:tc>
          <w:tcPr>
            <w:tcW w:w="35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8C1076" w14:textId="77777777" w:rsidR="0014099E" w:rsidRDefault="0014099E">
            <w:pPr>
              <w:pStyle w:val="ConsPlusNormal"/>
              <w:jc w:val="both"/>
            </w:pPr>
            <w:r>
              <w:t>длительность применения:</w:t>
            </w:r>
          </w:p>
        </w:tc>
        <w:tc>
          <w:tcPr>
            <w:tcW w:w="1378" w:type="dxa"/>
            <w:tcBorders>
              <w:left w:val="nil"/>
              <w:right w:val="nil"/>
            </w:tcBorders>
          </w:tcPr>
          <w:p w14:paraId="5A6037A9" w14:textId="77777777" w:rsidR="0014099E" w:rsidRDefault="0014099E">
            <w:pPr>
              <w:pStyle w:val="ConsPlusNormal"/>
            </w:pPr>
          </w:p>
        </w:tc>
      </w:tr>
      <w:tr w:rsidR="0014099E" w14:paraId="2ABA8BBE" w14:textId="77777777"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66A35" w14:textId="77777777" w:rsidR="0014099E" w:rsidRDefault="0014099E">
            <w:pPr>
              <w:pStyle w:val="ConsPlusNormal"/>
              <w:jc w:val="both"/>
            </w:pPr>
            <w:r>
              <w:t>3) способ применения:</w:t>
            </w:r>
          </w:p>
        </w:tc>
        <w:tc>
          <w:tcPr>
            <w:tcW w:w="6313" w:type="dxa"/>
            <w:gridSpan w:val="7"/>
            <w:tcBorders>
              <w:top w:val="nil"/>
              <w:left w:val="nil"/>
              <w:right w:val="nil"/>
            </w:tcBorders>
          </w:tcPr>
          <w:p w14:paraId="4A1535B7" w14:textId="77777777" w:rsidR="0014099E" w:rsidRDefault="0014099E">
            <w:pPr>
              <w:pStyle w:val="ConsPlusNormal"/>
            </w:pPr>
          </w:p>
        </w:tc>
      </w:tr>
      <w:tr w:rsidR="0014099E" w14:paraId="1298BDCF" w14:textId="77777777">
        <w:tc>
          <w:tcPr>
            <w:tcW w:w="9071" w:type="dxa"/>
            <w:gridSpan w:val="11"/>
            <w:tcBorders>
              <w:top w:val="nil"/>
              <w:left w:val="nil"/>
              <w:right w:val="nil"/>
            </w:tcBorders>
          </w:tcPr>
          <w:p w14:paraId="518FBED4" w14:textId="77777777" w:rsidR="0014099E" w:rsidRDefault="0014099E">
            <w:pPr>
              <w:pStyle w:val="ConsPlusNormal"/>
            </w:pPr>
          </w:p>
        </w:tc>
      </w:tr>
      <w:tr w:rsidR="0014099E" w14:paraId="5960696A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left w:val="nil"/>
              <w:right w:val="nil"/>
            </w:tcBorders>
          </w:tcPr>
          <w:p w14:paraId="08B66C2B" w14:textId="77777777" w:rsidR="0014099E" w:rsidRDefault="0014099E">
            <w:pPr>
              <w:pStyle w:val="ConsPlusNormal"/>
            </w:pPr>
          </w:p>
        </w:tc>
      </w:tr>
      <w:tr w:rsidR="0014099E" w14:paraId="695F285D" w14:textId="77777777">
        <w:tc>
          <w:tcPr>
            <w:tcW w:w="9071" w:type="dxa"/>
            <w:gridSpan w:val="11"/>
            <w:tcBorders>
              <w:left w:val="nil"/>
              <w:bottom w:val="nil"/>
              <w:right w:val="nil"/>
            </w:tcBorders>
          </w:tcPr>
          <w:p w14:paraId="62B8DF66" w14:textId="77777777" w:rsidR="0014099E" w:rsidRDefault="0014099E">
            <w:pPr>
              <w:pStyle w:val="ConsPlusNormal"/>
              <w:jc w:val="both"/>
            </w:pPr>
            <w:r>
              <w:t>4) время применения относительно кормления (до кормления, во время кормления, после кормления)</w:t>
            </w:r>
          </w:p>
        </w:tc>
      </w:tr>
      <w:tr w:rsidR="0014099E" w14:paraId="46720511" w14:textId="77777777">
        <w:tc>
          <w:tcPr>
            <w:tcW w:w="9071" w:type="dxa"/>
            <w:gridSpan w:val="11"/>
            <w:tcBorders>
              <w:top w:val="nil"/>
              <w:left w:val="nil"/>
              <w:right w:val="nil"/>
            </w:tcBorders>
          </w:tcPr>
          <w:p w14:paraId="029C6F99" w14:textId="77777777" w:rsidR="0014099E" w:rsidRDefault="0014099E">
            <w:pPr>
              <w:pStyle w:val="ConsPlusNormal"/>
            </w:pPr>
          </w:p>
        </w:tc>
      </w:tr>
      <w:tr w:rsidR="0014099E" w14:paraId="711D3BD5" w14:textId="77777777">
        <w:tc>
          <w:tcPr>
            <w:tcW w:w="9071" w:type="dxa"/>
            <w:gridSpan w:val="11"/>
            <w:tcBorders>
              <w:left w:val="nil"/>
              <w:bottom w:val="nil"/>
              <w:right w:val="nil"/>
            </w:tcBorders>
          </w:tcPr>
          <w:p w14:paraId="1F3937C5" w14:textId="77777777" w:rsidR="0014099E" w:rsidRDefault="0014099E">
            <w:pPr>
              <w:pStyle w:val="ConsPlusNormal"/>
              <w:jc w:val="both"/>
            </w:pPr>
            <w:r>
              <w:t>Дополнительно заполняется при назначении лекарственных препаратов, изготавливаемых и отпускаемых ветеринарными аптечными организациями и индивидуальными предпринимателями, имеющими лицензию на фармацевтическую деятельность с правом изготовления лекарственных препаратов:</w:t>
            </w:r>
          </w:p>
        </w:tc>
      </w:tr>
      <w:tr w:rsidR="0014099E" w14:paraId="1C7F2CA6" w14:textId="77777777">
        <w:tc>
          <w:tcPr>
            <w:tcW w:w="59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8D4E39" w14:textId="77777777" w:rsidR="0014099E" w:rsidRDefault="0014099E">
            <w:pPr>
              <w:pStyle w:val="ConsPlusNormal"/>
              <w:jc w:val="both"/>
            </w:pPr>
            <w:r>
              <w:t>1) состав и количество веществ, входящих в состав: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right w:val="nil"/>
            </w:tcBorders>
          </w:tcPr>
          <w:p w14:paraId="0CFE8D4B" w14:textId="77777777" w:rsidR="0014099E" w:rsidRDefault="0014099E">
            <w:pPr>
              <w:pStyle w:val="ConsPlusNormal"/>
            </w:pPr>
          </w:p>
        </w:tc>
      </w:tr>
      <w:tr w:rsidR="0014099E" w14:paraId="223B05DE" w14:textId="77777777">
        <w:tc>
          <w:tcPr>
            <w:tcW w:w="9071" w:type="dxa"/>
            <w:gridSpan w:val="11"/>
            <w:tcBorders>
              <w:top w:val="nil"/>
              <w:left w:val="nil"/>
              <w:right w:val="nil"/>
            </w:tcBorders>
          </w:tcPr>
          <w:p w14:paraId="55E08AD6" w14:textId="77777777" w:rsidR="0014099E" w:rsidRDefault="0014099E">
            <w:pPr>
              <w:pStyle w:val="ConsPlusNormal"/>
            </w:pPr>
          </w:p>
        </w:tc>
      </w:tr>
      <w:tr w:rsidR="0014099E" w14:paraId="7C0F9D1F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left w:val="nil"/>
              <w:right w:val="nil"/>
            </w:tcBorders>
          </w:tcPr>
          <w:p w14:paraId="4D5CCC1F" w14:textId="77777777" w:rsidR="0014099E" w:rsidRDefault="0014099E">
            <w:pPr>
              <w:pStyle w:val="ConsPlusNormal"/>
            </w:pPr>
          </w:p>
        </w:tc>
      </w:tr>
      <w:tr w:rsidR="0014099E" w14:paraId="1F6AB16A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left w:val="nil"/>
              <w:right w:val="nil"/>
            </w:tcBorders>
          </w:tcPr>
          <w:p w14:paraId="7E0BA29F" w14:textId="77777777" w:rsidR="0014099E" w:rsidRDefault="0014099E">
            <w:pPr>
              <w:pStyle w:val="ConsPlusNormal"/>
            </w:pPr>
          </w:p>
        </w:tc>
      </w:tr>
      <w:tr w:rsidR="0014099E" w14:paraId="31F965A6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left w:val="nil"/>
              <w:right w:val="nil"/>
            </w:tcBorders>
          </w:tcPr>
          <w:p w14:paraId="5B24E887" w14:textId="77777777" w:rsidR="0014099E" w:rsidRDefault="0014099E">
            <w:pPr>
              <w:pStyle w:val="ConsPlusNormal"/>
            </w:pPr>
          </w:p>
        </w:tc>
      </w:tr>
      <w:tr w:rsidR="0014099E" w14:paraId="48C343BD" w14:textId="77777777">
        <w:tblPrEx>
          <w:tblBorders>
            <w:insideH w:val="single" w:sz="4" w:space="0" w:color="auto"/>
          </w:tblBorders>
        </w:tblPrEx>
        <w:tc>
          <w:tcPr>
            <w:tcW w:w="2345" w:type="dxa"/>
            <w:gridSpan w:val="2"/>
            <w:tcBorders>
              <w:left w:val="nil"/>
              <w:bottom w:val="nil"/>
              <w:right w:val="nil"/>
            </w:tcBorders>
          </w:tcPr>
          <w:p w14:paraId="47BD6CA4" w14:textId="77777777" w:rsidR="0014099E" w:rsidRDefault="0014099E">
            <w:pPr>
              <w:pStyle w:val="ConsPlusNormal"/>
              <w:jc w:val="both"/>
            </w:pPr>
            <w:r>
              <w:t>2) форма выпуска:</w:t>
            </w:r>
          </w:p>
        </w:tc>
        <w:tc>
          <w:tcPr>
            <w:tcW w:w="6726" w:type="dxa"/>
            <w:gridSpan w:val="9"/>
            <w:tcBorders>
              <w:left w:val="nil"/>
              <w:right w:val="nil"/>
            </w:tcBorders>
          </w:tcPr>
          <w:p w14:paraId="48FDB987" w14:textId="77777777" w:rsidR="0014099E" w:rsidRDefault="0014099E">
            <w:pPr>
              <w:pStyle w:val="ConsPlusNormal"/>
            </w:pPr>
          </w:p>
        </w:tc>
      </w:tr>
      <w:tr w:rsidR="0014099E" w14:paraId="5BC57E49" w14:textId="77777777">
        <w:tc>
          <w:tcPr>
            <w:tcW w:w="9071" w:type="dxa"/>
            <w:gridSpan w:val="11"/>
            <w:tcBorders>
              <w:top w:val="nil"/>
              <w:left w:val="nil"/>
              <w:right w:val="nil"/>
            </w:tcBorders>
          </w:tcPr>
          <w:p w14:paraId="060A7F62" w14:textId="77777777" w:rsidR="0014099E" w:rsidRDefault="0014099E">
            <w:pPr>
              <w:pStyle w:val="ConsPlusNormal"/>
            </w:pPr>
          </w:p>
        </w:tc>
      </w:tr>
      <w:tr w:rsidR="0014099E" w14:paraId="583891F2" w14:textId="77777777">
        <w:tc>
          <w:tcPr>
            <w:tcW w:w="9071" w:type="dxa"/>
            <w:gridSpan w:val="11"/>
            <w:tcBorders>
              <w:left w:val="nil"/>
              <w:bottom w:val="nil"/>
              <w:right w:val="nil"/>
            </w:tcBorders>
          </w:tcPr>
          <w:p w14:paraId="428A8C63" w14:textId="77777777" w:rsidR="0014099E" w:rsidRDefault="0014099E">
            <w:pPr>
              <w:pStyle w:val="ConsPlusNormal"/>
              <w:jc w:val="both"/>
            </w:pPr>
            <w:r>
              <w:t>5) способ изготовления:</w:t>
            </w:r>
          </w:p>
        </w:tc>
      </w:tr>
      <w:tr w:rsidR="0014099E" w14:paraId="00B152A8" w14:textId="77777777">
        <w:tc>
          <w:tcPr>
            <w:tcW w:w="9071" w:type="dxa"/>
            <w:gridSpan w:val="11"/>
            <w:tcBorders>
              <w:top w:val="nil"/>
              <w:left w:val="nil"/>
              <w:right w:val="nil"/>
            </w:tcBorders>
          </w:tcPr>
          <w:p w14:paraId="0D43E4E8" w14:textId="77777777" w:rsidR="0014099E" w:rsidRDefault="0014099E">
            <w:pPr>
              <w:pStyle w:val="ConsPlusNormal"/>
            </w:pPr>
          </w:p>
        </w:tc>
      </w:tr>
      <w:tr w:rsidR="0014099E" w14:paraId="37035023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left w:val="nil"/>
              <w:right w:val="nil"/>
            </w:tcBorders>
          </w:tcPr>
          <w:p w14:paraId="2DBC9740" w14:textId="77777777" w:rsidR="0014099E" w:rsidRDefault="0014099E">
            <w:pPr>
              <w:pStyle w:val="ConsPlusNormal"/>
            </w:pPr>
          </w:p>
        </w:tc>
      </w:tr>
      <w:tr w:rsidR="0014099E" w14:paraId="7354D823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left w:val="nil"/>
              <w:right w:val="nil"/>
            </w:tcBorders>
          </w:tcPr>
          <w:p w14:paraId="1526248C" w14:textId="77777777" w:rsidR="0014099E" w:rsidRDefault="0014099E">
            <w:pPr>
              <w:pStyle w:val="ConsPlusNormal"/>
            </w:pPr>
          </w:p>
        </w:tc>
      </w:tr>
      <w:tr w:rsidR="0014099E" w14:paraId="7D0EFEA7" w14:textId="77777777">
        <w:tc>
          <w:tcPr>
            <w:tcW w:w="9071" w:type="dxa"/>
            <w:gridSpan w:val="11"/>
            <w:tcBorders>
              <w:left w:val="nil"/>
              <w:bottom w:val="nil"/>
              <w:right w:val="nil"/>
            </w:tcBorders>
          </w:tcPr>
          <w:p w14:paraId="18F4A948" w14:textId="77777777" w:rsidR="0014099E" w:rsidRDefault="0014099E">
            <w:pPr>
              <w:pStyle w:val="ConsPlusNormal"/>
              <w:jc w:val="both"/>
            </w:pPr>
            <w:r>
              <w:t>Требование действительно в течение 30 календарных дней.</w:t>
            </w:r>
          </w:p>
        </w:tc>
      </w:tr>
      <w:tr w:rsidR="0014099E" w14:paraId="5F92CB2D" w14:textId="77777777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34C4228" w14:textId="77777777" w:rsidR="0014099E" w:rsidRDefault="0014099E">
            <w:pPr>
              <w:pStyle w:val="ConsPlusNormal"/>
              <w:jc w:val="both"/>
            </w:pPr>
            <w:r>
              <w:t>Фамилия, имя, отчество (последнее - при наличии) специалиста в области ветеринарии, оформившего требование (только для бумажного носителя) _____________________________________________________________________</w:t>
            </w:r>
          </w:p>
        </w:tc>
      </w:tr>
      <w:tr w:rsidR="0014099E" w14:paraId="3AE526F6" w14:textId="77777777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D89649A" w14:textId="77777777" w:rsidR="0014099E" w:rsidRDefault="0014099E">
            <w:pPr>
              <w:pStyle w:val="ConsPlusNormal"/>
              <w:jc w:val="both"/>
            </w:pPr>
            <w:r>
              <w:t>Подпись специалиста в области ветеринарии, оформившего требование (только для бумажного носителя) _______________________________________________</w:t>
            </w:r>
          </w:p>
        </w:tc>
      </w:tr>
      <w:tr w:rsidR="0014099E" w14:paraId="1FFF63F0" w14:textId="77777777">
        <w:tc>
          <w:tcPr>
            <w:tcW w:w="44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147BFE" w14:textId="77777777" w:rsidR="0014099E" w:rsidRDefault="0014099E">
            <w:pPr>
              <w:pStyle w:val="ConsPlusNormal"/>
              <w:jc w:val="both"/>
            </w:pPr>
            <w:r>
              <w:t>Срок действия требования продлен до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right w:val="nil"/>
            </w:tcBorders>
          </w:tcPr>
          <w:p w14:paraId="20E583D6" w14:textId="77777777" w:rsidR="0014099E" w:rsidRDefault="0014099E">
            <w:pPr>
              <w:pStyle w:val="ConsPlusNormal"/>
            </w:pPr>
          </w:p>
        </w:tc>
      </w:tr>
    </w:tbl>
    <w:p w14:paraId="23A9B4B2" w14:textId="77777777" w:rsidR="0014099E" w:rsidRDefault="001409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4099E" w14:paraId="6C120D9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085E795" w14:textId="77777777" w:rsidR="0014099E" w:rsidRDefault="0014099E">
            <w:pPr>
              <w:pStyle w:val="ConsPlusNormal"/>
              <w:jc w:val="both"/>
            </w:pPr>
            <w:r>
              <w:t>Фамилия, имя, отчество (последнее - при наличии) специалиста в области ветеринарии, продлившего требование (только для бумажного носителя) _____________________________________________________________________</w:t>
            </w:r>
          </w:p>
        </w:tc>
      </w:tr>
      <w:tr w:rsidR="0014099E" w14:paraId="0BB2605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B9FC76D" w14:textId="77777777" w:rsidR="0014099E" w:rsidRDefault="0014099E">
            <w:pPr>
              <w:pStyle w:val="ConsPlusNormal"/>
              <w:jc w:val="both"/>
            </w:pPr>
            <w:r>
              <w:t>Подпись специалиста в области ветеринарии, продлившего требование (только для бумажного носителя) _______________________________________________</w:t>
            </w:r>
          </w:p>
        </w:tc>
      </w:tr>
      <w:tr w:rsidR="0014099E" w14:paraId="6B336CDC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527995D" w14:textId="77777777" w:rsidR="0014099E" w:rsidRDefault="0014099E">
            <w:pPr>
              <w:pStyle w:val="ConsPlusNormal"/>
              <w:jc w:val="both"/>
            </w:pPr>
            <w:r>
              <w:t>Заполняется работником (работниками) ветеринарной аптечной организации (индивидуального предпринимателя), отпустившим (отпустившими) лекарственный препарат, на экземплярах, которые остаются у ветеринарной организации или организации, осуществляющей разведение, выращивание и содержание животных, и в ветеринарной аптечной организации.</w:t>
            </w:r>
          </w:p>
        </w:tc>
      </w:tr>
    </w:tbl>
    <w:p w14:paraId="2EE4193A" w14:textId="77777777" w:rsidR="0014099E" w:rsidRDefault="001409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4"/>
        <w:gridCol w:w="8280"/>
      </w:tblGrid>
      <w:tr w:rsidR="0014099E" w14:paraId="5FB6C795" w14:textId="77777777"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FA88FB9" w14:textId="77777777" w:rsidR="0014099E" w:rsidRDefault="0014099E">
            <w:pPr>
              <w:pStyle w:val="ConsPlusNormal"/>
              <w:jc w:val="right"/>
            </w:pPr>
            <w:r>
              <w:t>1)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009E9B41" w14:textId="77777777" w:rsidR="0014099E" w:rsidRDefault="0014099E">
            <w:pPr>
              <w:pStyle w:val="ConsPlusNormal"/>
              <w:jc w:val="both"/>
            </w:pPr>
            <w:r>
              <w:t>изготовил (фамилия, имя, отчество (последнее - при наличии) работника ветеринарной аптечной организации (индивидуального предпринимателя), изготовившего лекарственный препарат при отпуске препаратов аптечного изготовления) _______________________________</w:t>
            </w:r>
          </w:p>
        </w:tc>
      </w:tr>
      <w:tr w:rsidR="0014099E" w14:paraId="2D4D148B" w14:textId="77777777"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213771A" w14:textId="77777777" w:rsidR="0014099E" w:rsidRDefault="0014099E">
            <w:pPr>
              <w:pStyle w:val="ConsPlusNormal"/>
              <w:jc w:val="right"/>
            </w:pPr>
            <w:r>
              <w:t>2)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3FCCC277" w14:textId="77777777" w:rsidR="0014099E" w:rsidRDefault="0014099E">
            <w:pPr>
              <w:pStyle w:val="ConsPlusNormal"/>
              <w:jc w:val="both"/>
            </w:pPr>
            <w:r>
              <w:t>контроль изготовленного лекарственного препарата провел (фамилия, имя, отчество (последнее - при наличии) работника ветеринарной аптечной организации (индивидуального предпринимателя), проверившего лекарственный препарат при отпуске препаратов аптечного изготовления) _________________________________________</w:t>
            </w:r>
          </w:p>
        </w:tc>
      </w:tr>
      <w:tr w:rsidR="0014099E" w14:paraId="07A86379" w14:textId="77777777"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119E3A7" w14:textId="77777777" w:rsidR="0014099E" w:rsidRDefault="0014099E">
            <w:pPr>
              <w:pStyle w:val="ConsPlusNormal"/>
              <w:jc w:val="right"/>
            </w:pPr>
            <w:r>
              <w:t>3)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593F3843" w14:textId="77777777" w:rsidR="0014099E" w:rsidRDefault="0014099E">
            <w:pPr>
              <w:pStyle w:val="ConsPlusNormal"/>
            </w:pPr>
            <w:r>
              <w:t>отпущено:</w:t>
            </w:r>
          </w:p>
          <w:p w14:paraId="695E3DD4" w14:textId="77777777" w:rsidR="0014099E" w:rsidRDefault="0014099E">
            <w:pPr>
              <w:pStyle w:val="ConsPlusNormal"/>
              <w:jc w:val="both"/>
            </w:pPr>
            <w:r>
              <w:t>наименование ветеринарной аптечной организации __________________</w:t>
            </w:r>
          </w:p>
          <w:p w14:paraId="5F76CB00" w14:textId="77777777" w:rsidR="0014099E" w:rsidRDefault="0014099E">
            <w:pPr>
              <w:pStyle w:val="ConsPlusNormal"/>
              <w:jc w:val="both"/>
            </w:pPr>
            <w:r>
              <w:t>количество _____________________________________________________</w:t>
            </w:r>
          </w:p>
          <w:p w14:paraId="6B56A8CC" w14:textId="77777777" w:rsidR="0014099E" w:rsidRDefault="0014099E">
            <w:pPr>
              <w:pStyle w:val="ConsPlusNormal"/>
              <w:jc w:val="both"/>
            </w:pPr>
            <w:r>
              <w:t>фамилия, имя, отчество (последнее - при наличии) работника ветеринарной аптечной организации (индивидуального предпринимателя), отпустившего лекарственный препарат ____________</w:t>
            </w:r>
          </w:p>
          <w:p w14:paraId="7696863A" w14:textId="77777777" w:rsidR="0014099E" w:rsidRDefault="0014099E">
            <w:pPr>
              <w:pStyle w:val="ConsPlusNormal"/>
              <w:jc w:val="both"/>
            </w:pPr>
            <w:r>
              <w:lastRenderedPageBreak/>
              <w:t>дата отпуска ___________________________________________________</w:t>
            </w:r>
          </w:p>
        </w:tc>
      </w:tr>
    </w:tbl>
    <w:p w14:paraId="61FCCAEF" w14:textId="77777777" w:rsidR="0014099E" w:rsidRDefault="0014099E">
      <w:pPr>
        <w:pStyle w:val="ConsPlusNormal"/>
        <w:jc w:val="both"/>
      </w:pPr>
    </w:p>
    <w:p w14:paraId="3A021295" w14:textId="77777777" w:rsidR="0014099E" w:rsidRDefault="0014099E">
      <w:pPr>
        <w:pStyle w:val="ConsPlusNormal"/>
        <w:jc w:val="both"/>
      </w:pPr>
    </w:p>
    <w:p w14:paraId="7C8FBD36" w14:textId="77777777" w:rsidR="0014099E" w:rsidRDefault="0014099E">
      <w:pPr>
        <w:pStyle w:val="ConsPlusNormal"/>
        <w:jc w:val="both"/>
      </w:pPr>
    </w:p>
    <w:p w14:paraId="315AADB7" w14:textId="77777777" w:rsidR="0014099E" w:rsidRDefault="0014099E">
      <w:pPr>
        <w:pStyle w:val="ConsPlusNormal"/>
        <w:jc w:val="both"/>
      </w:pPr>
    </w:p>
    <w:p w14:paraId="7EC70AEF" w14:textId="77777777" w:rsidR="0014099E" w:rsidRDefault="0014099E">
      <w:pPr>
        <w:pStyle w:val="ConsPlusNormal"/>
        <w:jc w:val="both"/>
      </w:pPr>
    </w:p>
    <w:p w14:paraId="34FB81A3" w14:textId="77777777" w:rsidR="0014099E" w:rsidRDefault="0014099E">
      <w:pPr>
        <w:pStyle w:val="ConsPlusNormal"/>
        <w:jc w:val="right"/>
        <w:outlineLvl w:val="0"/>
      </w:pPr>
      <w:r>
        <w:t>Приложение N 5</w:t>
      </w:r>
    </w:p>
    <w:p w14:paraId="2FA92C26" w14:textId="77777777" w:rsidR="0014099E" w:rsidRDefault="0014099E">
      <w:pPr>
        <w:pStyle w:val="ConsPlusNormal"/>
        <w:jc w:val="right"/>
      </w:pPr>
      <w:r>
        <w:t>к приказу Минсельхоза России</w:t>
      </w:r>
    </w:p>
    <w:p w14:paraId="080F70CB" w14:textId="77777777" w:rsidR="0014099E" w:rsidRDefault="0014099E">
      <w:pPr>
        <w:pStyle w:val="ConsPlusNormal"/>
        <w:jc w:val="right"/>
      </w:pPr>
      <w:r>
        <w:t>от 2 ноября 2022 г. N 776</w:t>
      </w:r>
    </w:p>
    <w:p w14:paraId="5366DE0F" w14:textId="77777777" w:rsidR="0014099E" w:rsidRDefault="0014099E">
      <w:pPr>
        <w:pStyle w:val="ConsPlusNormal"/>
        <w:jc w:val="both"/>
      </w:pPr>
    </w:p>
    <w:p w14:paraId="2C61B5C6" w14:textId="77777777" w:rsidR="0014099E" w:rsidRDefault="0014099E">
      <w:pPr>
        <w:pStyle w:val="ConsPlusTitle"/>
        <w:jc w:val="center"/>
      </w:pPr>
      <w:bookmarkStart w:id="5" w:name="P539"/>
      <w:bookmarkEnd w:id="5"/>
      <w:r>
        <w:t>ПОРЯДОК</w:t>
      </w:r>
    </w:p>
    <w:p w14:paraId="3B873BFB" w14:textId="77777777" w:rsidR="0014099E" w:rsidRDefault="0014099E">
      <w:pPr>
        <w:pStyle w:val="ConsPlusTitle"/>
        <w:jc w:val="center"/>
      </w:pPr>
      <w:r>
        <w:t>ОФОРМЛЕНИЯ РЕЦЕПТУРНОГО БЛАНКА НА ЛЕКАРСТВЕННЫЙ ПРЕПАРАТ</w:t>
      </w:r>
    </w:p>
    <w:p w14:paraId="4E14D7DC" w14:textId="77777777" w:rsidR="0014099E" w:rsidRDefault="0014099E">
      <w:pPr>
        <w:pStyle w:val="ConsPlusTitle"/>
        <w:jc w:val="center"/>
      </w:pPr>
      <w:r>
        <w:t>ДЛЯ ВЕТЕРИНАРНОГО ПРИМЕНЕНИЯ И ТРЕБОВАНИЯ ВЕТЕРИНАРНОЙ</w:t>
      </w:r>
    </w:p>
    <w:p w14:paraId="10A9FE4C" w14:textId="77777777" w:rsidR="0014099E" w:rsidRDefault="0014099E">
      <w:pPr>
        <w:pStyle w:val="ConsPlusTitle"/>
        <w:jc w:val="center"/>
      </w:pPr>
      <w:r>
        <w:t>ОРГАНИЗАЦИИ ИЛИ ОРГАНИЗАЦИИ (ИНДИВИДУАЛЬНОГО</w:t>
      </w:r>
    </w:p>
    <w:p w14:paraId="648D683F" w14:textId="77777777" w:rsidR="0014099E" w:rsidRDefault="0014099E">
      <w:pPr>
        <w:pStyle w:val="ConsPlusTitle"/>
        <w:jc w:val="center"/>
      </w:pPr>
      <w:r>
        <w:t>ПРЕДПРИНИМАТЕЛЯ), ОСУЩЕСТВЛЯЮЩЕЙ (ОСУЩЕСТВЛЯЮЩЕГО)</w:t>
      </w:r>
    </w:p>
    <w:p w14:paraId="1FE53366" w14:textId="77777777" w:rsidR="0014099E" w:rsidRDefault="0014099E">
      <w:pPr>
        <w:pStyle w:val="ConsPlusTitle"/>
        <w:jc w:val="center"/>
      </w:pPr>
      <w:r>
        <w:t>РАЗВЕДЕНИЕ, ВЫРАЩИВАНИЕ И СОДЕРЖАНИЕ ЖИВОТНЫХ,</w:t>
      </w:r>
    </w:p>
    <w:p w14:paraId="36F182DB" w14:textId="77777777" w:rsidR="0014099E" w:rsidRDefault="0014099E">
      <w:pPr>
        <w:pStyle w:val="ConsPlusTitle"/>
        <w:jc w:val="center"/>
      </w:pPr>
      <w:r>
        <w:t>ИХ УЧЕТА И ХРАНЕНИЯ</w:t>
      </w:r>
    </w:p>
    <w:p w14:paraId="6A35EB3D" w14:textId="77777777" w:rsidR="0014099E" w:rsidRDefault="0014099E">
      <w:pPr>
        <w:pStyle w:val="ConsPlusNormal"/>
        <w:jc w:val="both"/>
      </w:pPr>
    </w:p>
    <w:p w14:paraId="318E81A4" w14:textId="77777777" w:rsidR="0014099E" w:rsidRDefault="0014099E">
      <w:pPr>
        <w:pStyle w:val="ConsPlusNormal"/>
        <w:ind w:firstLine="540"/>
        <w:jc w:val="both"/>
      </w:pPr>
      <w:r>
        <w:t>1. При оформлении рецептурного бланка на лекарственный препарат для ветеринарного применения (далее - лекарственный препарат) или требования ветеринарной организации или организации (индивидуального предпринимателя), осуществляющей (осуществляющего) разведение, выращивание и содержание животных, в левом верхнем углу бланка рецепта или требования должны указываться основной государственный регистрационный номер, полное или сокращенное (при наличии) наименование и адрес в пределах места нахождения ветеринарной организации либо основной государственный регистрационный номер, фамилия, имя, отчество (последнее - при наличии), адрес регистрации по месту жительства индивидуального предпринимателя, выдавших рецепт, либо основной государственный регистрационный номер, полное или сокращенное наименование и адрес в пределах места нахождения ветеринарной организации, организации, осуществляющей разведение, выращивание и содержание животных, либо основной государственный регистрационный номер, фамилия, имя, отчество (последнее - при наличии), адрес регистрации по месту жительства индивидуального предпринимателя, осуществляющего разведение, выращивание и содержание животных, выдавших требование.</w:t>
      </w:r>
    </w:p>
    <w:p w14:paraId="43103B6E" w14:textId="77777777" w:rsidR="0014099E" w:rsidRDefault="0014099E">
      <w:pPr>
        <w:pStyle w:val="ConsPlusNormal"/>
        <w:spacing w:before="220"/>
        <w:ind w:firstLine="540"/>
        <w:jc w:val="both"/>
      </w:pPr>
      <w:r>
        <w:t>2. Присвоение порядковых номеров рецептам (требованиям) осуществляется ветеринарной организацией, организацией (индивидуальным предпринимателем), выдавшей (выдавшим) рецепт (требование), ежегодно начиная с 00001 при оформлении на бумажном носителе рецептурных бланков или требований, или автоматизировано в электронном виде с использованием федеральной государственной информационной системы в области ветеринарии &lt;1&gt;.</w:t>
      </w:r>
    </w:p>
    <w:p w14:paraId="60C4D668" w14:textId="77777777" w:rsidR="0014099E" w:rsidRDefault="0014099E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A623FC0" w14:textId="77777777" w:rsidR="0014099E" w:rsidRDefault="0014099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1">
        <w:r>
          <w:rPr>
            <w:color w:val="0000FF"/>
          </w:rPr>
          <w:t>Пункт 3 статьи 4.1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2022, N 27, ст. 4622),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ноября 2016 г. N 1140 "О порядке создания, развития и эксплуатации Федеральной государственной информационной системы в области ветеринарии" (Собрание законодательства Российской Федерации, 2016, N 46, ст. 6470; 2021, N 29, ст. 5676).</w:t>
      </w:r>
    </w:p>
    <w:p w14:paraId="26349F23" w14:textId="77777777" w:rsidR="0014099E" w:rsidRDefault="0014099E">
      <w:pPr>
        <w:pStyle w:val="ConsPlusNormal"/>
        <w:jc w:val="both"/>
      </w:pPr>
    </w:p>
    <w:p w14:paraId="4BC9DB41" w14:textId="77777777" w:rsidR="0014099E" w:rsidRDefault="0014099E">
      <w:pPr>
        <w:pStyle w:val="ConsPlusNormal"/>
        <w:ind w:firstLine="540"/>
        <w:jc w:val="both"/>
      </w:pPr>
      <w:r>
        <w:t xml:space="preserve">3. На одном рецептурном бланке или требовании допускается осуществлять назначение одного лекарственного препарата, отпускаемого организацией или изготавливаемого и отпускаемого ветеринарной аптечной организацией или индивидуальным предпринимателем, имеющими лицензию на фармацевтическую деятельность с правом изготовления и отпуска </w:t>
      </w:r>
      <w:r>
        <w:lastRenderedPageBreak/>
        <w:t>лекарственных препаратов (далее соответственно - препарат аптечного изготовления, ветеринарная аптечная организация).</w:t>
      </w:r>
    </w:p>
    <w:p w14:paraId="19ED28C7" w14:textId="77777777" w:rsidR="0014099E" w:rsidRDefault="0014099E">
      <w:pPr>
        <w:pStyle w:val="ConsPlusNormal"/>
        <w:spacing w:before="220"/>
        <w:ind w:firstLine="540"/>
        <w:jc w:val="both"/>
      </w:pPr>
      <w:bookmarkStart w:id="6" w:name="P553"/>
      <w:bookmarkEnd w:id="6"/>
      <w:r>
        <w:t xml:space="preserve">4. При назначении лекарственных препаратов аптечного изготовления, а также лекарственных препаратов, действующие вещества которых включены в перечень лекарственных средств для ветеринарного применения, в том числе антимикробных препаратов для ветеринарного применения, отпускаемых по рецепту на лекарственный препарат или по требованию ветеринарной организации или организации (индивидуального предпринимателя), осуществляющей (осуществляющего) разведение, выращивание и содержание животных, содержащегося в </w:t>
      </w:r>
      <w:hyperlink w:anchor="P80">
        <w:r>
          <w:rPr>
            <w:color w:val="0000FF"/>
          </w:rPr>
          <w:t>приложении N 2</w:t>
        </w:r>
      </w:hyperlink>
      <w:r>
        <w:t xml:space="preserve"> к настоящему приказу, оформляется рецепт по форме согласно </w:t>
      </w:r>
      <w:hyperlink w:anchor="P322">
        <w:r>
          <w:rPr>
            <w:color w:val="0000FF"/>
          </w:rPr>
          <w:t>приложению N 3</w:t>
        </w:r>
      </w:hyperlink>
      <w:r>
        <w:t xml:space="preserve"> к настоящему приказу, или требование по форме согласно </w:t>
      </w:r>
      <w:hyperlink w:anchor="P441">
        <w:r>
          <w:rPr>
            <w:color w:val="0000FF"/>
          </w:rPr>
          <w:t>приложению N 4</w:t>
        </w:r>
      </w:hyperlink>
      <w:r>
        <w:t xml:space="preserve"> к настоящему приказу, на бумажном носителе или с использованием информационных технологий.</w:t>
      </w:r>
    </w:p>
    <w:p w14:paraId="3A421DCE" w14:textId="77777777" w:rsidR="0014099E" w:rsidRDefault="0014099E">
      <w:pPr>
        <w:pStyle w:val="ConsPlusNormal"/>
        <w:spacing w:before="220"/>
        <w:ind w:firstLine="540"/>
        <w:jc w:val="both"/>
      </w:pPr>
      <w:r>
        <w:t xml:space="preserve">5. Оформление рецептурного бланка специалистом в области ветеринарии при назначении лекарственных препаратов, указанных в </w:t>
      </w:r>
      <w:hyperlink w:anchor="P553">
        <w:r>
          <w:rPr>
            <w:color w:val="0000FF"/>
          </w:rPr>
          <w:t>пункте 4</w:t>
        </w:r>
      </w:hyperlink>
      <w:r>
        <w:t xml:space="preserve"> настоящего Порядка, с использованием федеральной государственной информационной системы в области ветеринарии осуществляется с устного согласия владельца животного или представителя владельца животного.</w:t>
      </w:r>
    </w:p>
    <w:p w14:paraId="157E3491" w14:textId="77777777" w:rsidR="0014099E" w:rsidRDefault="0014099E">
      <w:pPr>
        <w:pStyle w:val="ConsPlusNormal"/>
        <w:spacing w:before="220"/>
        <w:ind w:firstLine="540"/>
        <w:jc w:val="both"/>
      </w:pPr>
      <w:r>
        <w:t xml:space="preserve">6. При назначении на бумажном носителе на рецептурном бланке (требовании) лекарственных препаратов, указанных в </w:t>
      </w:r>
      <w:hyperlink w:anchor="P553">
        <w:r>
          <w:rPr>
            <w:color w:val="0000FF"/>
          </w:rPr>
          <w:t>пункте 4</w:t>
        </w:r>
      </w:hyperlink>
      <w:r>
        <w:t xml:space="preserve"> настоящего Порядка, оформляются три экземпляра рецепта (требования): первый остается у специалиста в области ветеринарии, оформившего рецепт (требование); второй - у владельца животного или законного представителя владельца животного; третий - в ветеринарной аптечной организации, отпустившей либо изготовившей и отпустившей лекарственный препарат.</w:t>
      </w:r>
    </w:p>
    <w:p w14:paraId="25B35227" w14:textId="77777777" w:rsidR="0014099E" w:rsidRDefault="0014099E">
      <w:pPr>
        <w:pStyle w:val="ConsPlusNormal"/>
        <w:spacing w:before="220"/>
        <w:ind w:firstLine="540"/>
        <w:jc w:val="both"/>
      </w:pPr>
      <w:r>
        <w:t xml:space="preserve">В случае производства кормов с добавлением лекарственных препаратов при назначении на бумажном носителе на рецептурном бланке (требовании) лекарственных препаратов, указанных в </w:t>
      </w:r>
      <w:hyperlink w:anchor="P553">
        <w:r>
          <w:rPr>
            <w:color w:val="0000FF"/>
          </w:rPr>
          <w:t>пункте 4</w:t>
        </w:r>
      </w:hyperlink>
      <w:r>
        <w:t xml:space="preserve"> настоящего Порядка, оформляются четыре экземпляра рецепта (требования), четвертый из которых остается у юридического лица или индивидуального предпринимателя, осуществляющего производство кормов с добавлением лекарственных препаратов &lt;2&gt;.</w:t>
      </w:r>
    </w:p>
    <w:p w14:paraId="6B6373D6" w14:textId="77777777" w:rsidR="0014099E" w:rsidRDefault="0014099E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15FD87E" w14:textId="77777777" w:rsidR="0014099E" w:rsidRDefault="0014099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3">
        <w:r>
          <w:rPr>
            <w:color w:val="0000FF"/>
          </w:rPr>
          <w:t>Статья 13.1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2022, N 1, ст. 32).</w:t>
      </w:r>
    </w:p>
    <w:p w14:paraId="35014E70" w14:textId="77777777" w:rsidR="0014099E" w:rsidRDefault="0014099E">
      <w:pPr>
        <w:pStyle w:val="ConsPlusNormal"/>
        <w:jc w:val="both"/>
      </w:pPr>
    </w:p>
    <w:p w14:paraId="0E2AF169" w14:textId="77777777" w:rsidR="0014099E" w:rsidRDefault="0014099E">
      <w:pPr>
        <w:pStyle w:val="ConsPlusNormal"/>
        <w:ind w:firstLine="540"/>
        <w:jc w:val="both"/>
      </w:pPr>
      <w:r>
        <w:t>7. При оформлении рецепта с использованием федеральной государственной информационной системы в области ветеринарии по требованию владельца животного или законного представителя владельца животного оформляется экземпляр рецепта в форме электронного документа на бумажном носителе.</w:t>
      </w:r>
    </w:p>
    <w:p w14:paraId="207C1101" w14:textId="77777777" w:rsidR="0014099E" w:rsidRDefault="0014099E">
      <w:pPr>
        <w:pStyle w:val="ConsPlusNormal"/>
        <w:spacing w:before="220"/>
        <w:ind w:firstLine="540"/>
        <w:jc w:val="both"/>
      </w:pPr>
      <w:r>
        <w:t>8. При необходимости немедленного (в течение одного рабочего дня) или срочного (в течение двух рабочих дней) отпуска лекарственного препарата или лекарственного препарата аптечного изготовления в правом верхнем углу рецепта или требования должна быть указана отметка "Немедленно" или "Срочно" соответственно.</w:t>
      </w:r>
    </w:p>
    <w:p w14:paraId="52A50E42" w14:textId="77777777" w:rsidR="0014099E" w:rsidRDefault="0014099E">
      <w:pPr>
        <w:pStyle w:val="ConsPlusNormal"/>
        <w:spacing w:before="220"/>
        <w:ind w:firstLine="540"/>
        <w:jc w:val="both"/>
      </w:pPr>
      <w:r>
        <w:t>9. Количество твердых и сыпучих веществ в рецепте (требовании) должно указываться в миллиграммах, граммах, килограммах, жидких веществ - в миллилитрах, литрах, граммах или каплях.</w:t>
      </w:r>
    </w:p>
    <w:p w14:paraId="2120CAFA" w14:textId="77777777" w:rsidR="0014099E" w:rsidRDefault="0014099E">
      <w:pPr>
        <w:pStyle w:val="ConsPlusNormal"/>
        <w:spacing w:before="220"/>
        <w:ind w:firstLine="540"/>
        <w:jc w:val="both"/>
      </w:pPr>
      <w:r>
        <w:t>10. Рецепт (требование), выданный на бумажном носителе, должен быть подписан (подписано) специалистом в области ветеринарии.</w:t>
      </w:r>
    </w:p>
    <w:p w14:paraId="021799DD" w14:textId="77777777" w:rsidR="0014099E" w:rsidRDefault="0014099E">
      <w:pPr>
        <w:pStyle w:val="ConsPlusNormal"/>
        <w:spacing w:before="220"/>
        <w:ind w:firstLine="540"/>
        <w:jc w:val="both"/>
      </w:pPr>
      <w:r>
        <w:t xml:space="preserve">11. Исправления в рецептурном бланке (требовании) или подписанном рецепте (требовании) </w:t>
      </w:r>
      <w:r>
        <w:lastRenderedPageBreak/>
        <w:t>не допускаются.</w:t>
      </w:r>
    </w:p>
    <w:p w14:paraId="5E7659DF" w14:textId="77777777" w:rsidR="0014099E" w:rsidRDefault="0014099E">
      <w:pPr>
        <w:pStyle w:val="ConsPlusNormal"/>
        <w:spacing w:before="220"/>
        <w:ind w:firstLine="540"/>
        <w:jc w:val="both"/>
      </w:pPr>
      <w:r>
        <w:t>12. Учет рецептурных бланков (требований) осуществляется ветеринарной организацией, организацией (индивидуальным предпринимателем), выдавшей (выдавшим) рецепт (требование), в журналах учета рецептурных бланков (требований) на бумажном носителе и (или) в электронном виде, которые должны содержать номер записи, номер и дату рецепта (требования), фамилию, имя, отчество (последнее - при наличии), место жительства физического лица, которому выдан рецепт.</w:t>
      </w:r>
    </w:p>
    <w:p w14:paraId="7D62AEC1" w14:textId="77777777" w:rsidR="0014099E" w:rsidRDefault="0014099E">
      <w:pPr>
        <w:pStyle w:val="ConsPlusNormal"/>
        <w:spacing w:before="220"/>
        <w:ind w:firstLine="540"/>
        <w:jc w:val="both"/>
      </w:pPr>
      <w:r>
        <w:t>13. Учет рецептов (требований) осуществляется ветеринарной организацией, организацией (индивидуальным предпринимателем) в журналах учета рецептов (требований) на бумажном носителе и (или) в электронном виде, которые должны содержать номер записи, номер и дату рецепта (требования), фамилию, имя, отчество (последнее - при наличии) и подпись специалиста в области ветеринарии, выдавшего рецепт (требование).</w:t>
      </w:r>
    </w:p>
    <w:p w14:paraId="4DD724CA" w14:textId="77777777" w:rsidR="0014099E" w:rsidRDefault="0014099E">
      <w:pPr>
        <w:pStyle w:val="ConsPlusNormal"/>
        <w:spacing w:before="220"/>
        <w:ind w:firstLine="540"/>
        <w:jc w:val="both"/>
      </w:pPr>
      <w:r>
        <w:t>Юридическое лицо или индивидуальный предприниматель, осуществляющий производство кормов с добавлением лекарственных препаратов, ведет учет рецептов (требований) в журналах учета рецептов (требований) на бумажном носителе и (или) в электронном виде, которые должны содержать номер записи, номер и дату рецепта (требования) и наименование ветеринарной организации, организации (индивидуального предпринимателя), выдавшей (выдавшего) рецепт (требование).</w:t>
      </w:r>
    </w:p>
    <w:p w14:paraId="51AB2AD4" w14:textId="77777777" w:rsidR="0014099E" w:rsidRDefault="0014099E">
      <w:pPr>
        <w:pStyle w:val="ConsPlusNormal"/>
        <w:spacing w:before="220"/>
        <w:ind w:firstLine="540"/>
        <w:jc w:val="both"/>
      </w:pPr>
      <w:r>
        <w:t>14. Учет рецептов (требований), оформленных с использованием федеральной государственной информационной системы в области ветеринарии, осуществляется в электронном виде с использованием указанной системы.</w:t>
      </w:r>
    </w:p>
    <w:p w14:paraId="2E96F1DD" w14:textId="77777777" w:rsidR="0014099E" w:rsidRDefault="0014099E">
      <w:pPr>
        <w:pStyle w:val="ConsPlusNormal"/>
        <w:spacing w:before="220"/>
        <w:ind w:firstLine="540"/>
        <w:jc w:val="both"/>
      </w:pPr>
      <w:r>
        <w:t>15. Журнал учета рецептурных бланков (требований) должен храниться в течение трех лет.</w:t>
      </w:r>
    </w:p>
    <w:p w14:paraId="6FC985DF" w14:textId="77777777" w:rsidR="0014099E" w:rsidRDefault="0014099E">
      <w:pPr>
        <w:pStyle w:val="ConsPlusNormal"/>
        <w:spacing w:before="220"/>
        <w:ind w:firstLine="540"/>
        <w:jc w:val="both"/>
      </w:pPr>
      <w:r>
        <w:t>16. Условия хранения рецептурных бланков (требований) определяются ветеринарной организацией, организацией (индивидуальным предпринимателем), выдавшей (выдавшим) рецепт (требование).</w:t>
      </w:r>
    </w:p>
    <w:p w14:paraId="2121AD01" w14:textId="77777777" w:rsidR="0014099E" w:rsidRDefault="0014099E">
      <w:pPr>
        <w:pStyle w:val="ConsPlusNormal"/>
        <w:jc w:val="both"/>
      </w:pPr>
    </w:p>
    <w:p w14:paraId="23F6D5E8" w14:textId="77777777" w:rsidR="0014099E" w:rsidRDefault="0014099E">
      <w:pPr>
        <w:pStyle w:val="ConsPlusNormal"/>
        <w:jc w:val="both"/>
      </w:pPr>
    </w:p>
    <w:p w14:paraId="4F78F741" w14:textId="77777777" w:rsidR="0014099E" w:rsidRDefault="001409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453B382" w14:textId="77777777" w:rsidR="00D45F7C" w:rsidRDefault="00D45F7C"/>
    <w:sectPr w:rsidR="00D45F7C" w:rsidSect="00AF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9E"/>
    <w:rsid w:val="0014099E"/>
    <w:rsid w:val="00D4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00BD"/>
  <w15:chartTrackingRefBased/>
  <w15:docId w15:val="{F3C96967-B9DA-4398-9EA5-5E33A011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9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409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09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409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409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409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409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409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2271" TargetMode="External"/><Relationship Id="rId13" Type="http://schemas.openxmlformats.org/officeDocument/2006/relationships/hyperlink" Target="https://login.consultant.ru/link/?req=doc&amp;base=LAW&amp;n=471022&amp;dst=417" TargetMode="External"/><Relationship Id="rId18" Type="http://schemas.openxmlformats.org/officeDocument/2006/relationships/hyperlink" Target="https://login.consultant.ru/link/?req=doc&amp;base=LAW&amp;n=471643&amp;dst=10013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1022&amp;dst=100232" TargetMode="External"/><Relationship Id="rId7" Type="http://schemas.openxmlformats.org/officeDocument/2006/relationships/hyperlink" Target="https://login.consultant.ru/link/?req=doc&amp;base=LAW&amp;n=497583&amp;dst=100029" TargetMode="External"/><Relationship Id="rId12" Type="http://schemas.openxmlformats.org/officeDocument/2006/relationships/hyperlink" Target="https://login.consultant.ru/link/?req=doc&amp;base=LAW&amp;n=471643&amp;dst=100138" TargetMode="External"/><Relationship Id="rId17" Type="http://schemas.openxmlformats.org/officeDocument/2006/relationships/hyperlink" Target="https://login.consultant.ru/link/?req=doc&amp;base=LAW&amp;n=471643&amp;dst=10013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1643&amp;dst=100138" TargetMode="External"/><Relationship Id="rId20" Type="http://schemas.openxmlformats.org/officeDocument/2006/relationships/hyperlink" Target="https://login.consultant.ru/link/?req=doc&amp;base=LAW&amp;n=4826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2&amp;dst=418" TargetMode="External"/><Relationship Id="rId11" Type="http://schemas.openxmlformats.org/officeDocument/2006/relationships/hyperlink" Target="https://login.consultant.ru/link/?req=doc&amp;base=LAW&amp;n=471022&amp;dst=15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061&amp;dst=100006" TargetMode="External"/><Relationship Id="rId15" Type="http://schemas.openxmlformats.org/officeDocument/2006/relationships/hyperlink" Target="https://login.consultant.ru/link/?req=doc&amp;base=LAW&amp;n=471038&amp;dst=100394" TargetMode="External"/><Relationship Id="rId23" Type="http://schemas.openxmlformats.org/officeDocument/2006/relationships/hyperlink" Target="https://login.consultant.ru/link/?req=doc&amp;base=LAW&amp;n=471022&amp;dst=410" TargetMode="External"/><Relationship Id="rId10" Type="http://schemas.openxmlformats.org/officeDocument/2006/relationships/hyperlink" Target="https://login.consultant.ru/link/?req=doc&amp;base=LAW&amp;n=439061&amp;dst=100006" TargetMode="External"/><Relationship Id="rId19" Type="http://schemas.openxmlformats.org/officeDocument/2006/relationships/image" Target="media/image1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2271&amp;dst=100026" TargetMode="External"/><Relationship Id="rId14" Type="http://schemas.openxmlformats.org/officeDocument/2006/relationships/hyperlink" Target="https://login.consultant.ru/link/?req=doc&amp;base=LAW&amp;n=471643&amp;dst=100138" TargetMode="External"/><Relationship Id="rId22" Type="http://schemas.openxmlformats.org/officeDocument/2006/relationships/hyperlink" Target="https://login.consultant.ru/link/?req=doc&amp;base=LAW&amp;n=4857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5086</Words>
  <Characters>28992</Characters>
  <Application>Microsoft Office Word</Application>
  <DocSecurity>0</DocSecurity>
  <Lines>241</Lines>
  <Paragraphs>68</Paragraphs>
  <ScaleCrop>false</ScaleCrop>
  <Company/>
  <LinksUpToDate>false</LinksUpToDate>
  <CharactersWithSpaces>34010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Какоба Михаил Владимирович</dc:creator>
  <cp:keywords/>
  <dc:description/>
  <cp:lastModifiedBy>Какоба Михаил Владимирович</cp:lastModifiedBy>
  <cp:revision>1</cp:revision>
  <dcterms:created xsi:type="dcterms:W3CDTF">2025-03-11T08:33:00Z</dcterms:created>
  <dcterms:modified xsi:type="dcterms:W3CDTF">2025-03-11T08:33:00Z</dcterms:modified>
</cp:coreProperties>
</file>